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F8ACA" w14:textId="612BE686" w:rsidR="00F25A5D" w:rsidRPr="00E1139A" w:rsidRDefault="00F96D2D" w:rsidP="008678D1">
      <w:pPr>
        <w:pStyle w:val="Titel"/>
        <w:rPr>
          <w:lang w:val="en-GB"/>
        </w:rPr>
      </w:pPr>
      <w:r w:rsidRPr="00E1139A">
        <w:rPr>
          <w:lang w:val="en-GB"/>
        </w:rPr>
        <w:t>Digni</w:t>
      </w:r>
      <w:r w:rsidR="00C664B9" w:rsidRPr="00E1139A">
        <w:rPr>
          <w:lang w:val="en-GB"/>
        </w:rPr>
        <w:t>ty equals</w:t>
      </w:r>
      <w:r w:rsidR="00F25A5D" w:rsidRPr="00E1139A">
        <w:rPr>
          <w:lang w:val="en-GB"/>
        </w:rPr>
        <w:t xml:space="preserve"> </w:t>
      </w:r>
      <w:proofErr w:type="gramStart"/>
      <w:r w:rsidRPr="00E1139A">
        <w:rPr>
          <w:lang w:val="en-GB"/>
        </w:rPr>
        <w:t>distance</w:t>
      </w:r>
      <w:r w:rsidR="00C664B9" w:rsidRPr="00E1139A">
        <w:rPr>
          <w:lang w:val="en-GB"/>
        </w:rPr>
        <w:t>?</w:t>
      </w:r>
      <w:proofErr w:type="gramEnd"/>
    </w:p>
    <w:p w14:paraId="3D7385EF" w14:textId="583D403E" w:rsidR="008A100A" w:rsidRDefault="00F96D2D" w:rsidP="008678D1">
      <w:pPr>
        <w:pStyle w:val="Titel"/>
        <w:rPr>
          <w:lang w:val="en-GB"/>
        </w:rPr>
      </w:pPr>
      <w:r w:rsidRPr="00E1139A">
        <w:rPr>
          <w:lang w:val="en-GB"/>
        </w:rPr>
        <w:t xml:space="preserve"> </w:t>
      </w:r>
      <w:r w:rsidR="00991285" w:rsidRPr="00E1139A">
        <w:rPr>
          <w:lang w:val="en-GB"/>
        </w:rPr>
        <w:t xml:space="preserve"> </w:t>
      </w:r>
      <w:r w:rsidRPr="00E1139A">
        <w:rPr>
          <w:lang w:val="en-GB"/>
        </w:rPr>
        <w:t>-</w:t>
      </w:r>
      <w:r w:rsidR="002669E2" w:rsidRPr="00E1139A">
        <w:rPr>
          <w:lang w:val="en-GB"/>
        </w:rPr>
        <w:t xml:space="preserve"> </w:t>
      </w:r>
      <w:r w:rsidR="00C664B9" w:rsidRPr="00E1139A">
        <w:rPr>
          <w:lang w:val="en-GB"/>
        </w:rPr>
        <w:t>Pursuing dignity in user-centred care practices</w:t>
      </w:r>
    </w:p>
    <w:p w14:paraId="40D66423" w14:textId="77777777" w:rsidR="00AB56FC" w:rsidRPr="00AB56FC" w:rsidRDefault="00AB56FC" w:rsidP="00AB56FC">
      <w:pPr>
        <w:rPr>
          <w:lang w:val="en-GB"/>
        </w:rPr>
      </w:pPr>
    </w:p>
    <w:p w14:paraId="6B2CAA3B" w14:textId="1E491300" w:rsidR="00AB56FC" w:rsidRPr="00AB56FC" w:rsidRDefault="00AB56FC" w:rsidP="00AB56FC">
      <w:pPr>
        <w:rPr>
          <w:i/>
          <w:lang w:val="en-GB"/>
        </w:rPr>
      </w:pPr>
      <w:r w:rsidRPr="00AB56FC">
        <w:rPr>
          <w:i/>
          <w:lang w:val="en-GB"/>
        </w:rPr>
        <w:t>Agnete Meldgaard Hansen</w:t>
      </w:r>
      <w:r>
        <w:rPr>
          <w:i/>
          <w:lang w:val="en-GB"/>
        </w:rPr>
        <w:t>, Assistant Professor, Roskilde University, Denmark</w:t>
      </w:r>
    </w:p>
    <w:p w14:paraId="1E4FB72A" w14:textId="7628BCA1" w:rsidR="00D74378" w:rsidRDefault="00D74378" w:rsidP="008678D1">
      <w:pPr>
        <w:pStyle w:val="Overskrift1"/>
        <w:rPr>
          <w:lang w:val="en-GB"/>
        </w:rPr>
      </w:pPr>
      <w:r>
        <w:rPr>
          <w:lang w:val="en-GB"/>
        </w:rPr>
        <w:t>Abstract</w:t>
      </w:r>
    </w:p>
    <w:p w14:paraId="108A7D80" w14:textId="77777777" w:rsidR="00D74378" w:rsidRDefault="00D74378" w:rsidP="00D74378">
      <w:pPr>
        <w:rPr>
          <w:lang w:val="en-GB"/>
        </w:rPr>
      </w:pPr>
      <w:r>
        <w:rPr>
          <w:lang w:val="en-GB"/>
        </w:rPr>
        <w:t xml:space="preserve">Dignity has come to play an increasing role in healthcare discourses, and has also become a healthcare policy-issue </w:t>
      </w:r>
      <w:r>
        <w:rPr>
          <w:lang w:val="en-GB"/>
        </w:rPr>
        <w:fldChar w:fldCharType="begin" w:fldLock="1"/>
      </w:r>
      <w:r>
        <w:rPr>
          <w:lang w:val="en-GB"/>
        </w:rPr>
        <w:instrText>ADDIN CSL_CITATION {"citationItems":[{"id":"ITEM-1","itemData":{"DOI":"10.1002/9781444316414","ISBN":"9781444316414","author":[{"dropping-particle":"","family":"Nordenfelt","given":"Lennart","non-dropping-particle":"","parse-names":false,"suffix":""}],"editor":[{"dropping-particle":"","family":"Nordenfelt","given":"Lennart","non-dropping-particle":"","parse-names":false,"suffix":""}],"id":"ITEM-1","issued":{"date-parts":[["2009","5","15"]]},"publisher":"Wiley-Blackwell","publisher-place":"Oxford, UK","title":"Dignity in Care for Older People","type":"book"},"uris":["http://www.mendeley.com/documents/?uuid=4659ef39-d323-3601-8492-e2fd89921cf8"]}],"mendeley":{"formattedCitation":"(Nordenfelt, 2009)","plainTextFormattedCitation":"(Nordenfelt, 2009)","previouslyFormattedCitation":"(Nordenfelt, 2009)"},"properties":{"noteIndex":0},"schema":"https://github.com/citation-style-language/schema/raw/master/csl-citation.json"}</w:instrText>
      </w:r>
      <w:r>
        <w:rPr>
          <w:lang w:val="en-GB"/>
        </w:rPr>
        <w:fldChar w:fldCharType="separate"/>
      </w:r>
      <w:r w:rsidRPr="00BB4462">
        <w:rPr>
          <w:noProof/>
          <w:lang w:val="en-GB"/>
        </w:rPr>
        <w:t>(Nordenfelt, 2009)</w:t>
      </w:r>
      <w:r>
        <w:rPr>
          <w:lang w:val="en-GB"/>
        </w:rPr>
        <w:fldChar w:fldCharType="end"/>
      </w:r>
      <w:r>
        <w:rPr>
          <w:lang w:val="en-GB"/>
        </w:rPr>
        <w:t xml:space="preserve">. For example, in 2011, both Sweden and Norway included the aim of dignified care services in their social service and health legislation. </w:t>
      </w:r>
      <w:r w:rsidRPr="003B7C32">
        <w:rPr>
          <w:lang w:val="en-GB"/>
        </w:rPr>
        <w:t>In Den</w:t>
      </w:r>
      <w:r>
        <w:rPr>
          <w:lang w:val="en-GB"/>
        </w:rPr>
        <w:t>mark, the 2016 national budget included a ‘dignity billion’ to promote dignity in care services for older people. Furthermore, all municipalities must develop a local ‘dignity policy’, and questions of dignity figure prominently in several national reform initiatives aiming to promote user-centred care practices.</w:t>
      </w:r>
    </w:p>
    <w:p w14:paraId="2BFD4535" w14:textId="06F69230" w:rsidR="00D74378" w:rsidRDefault="00D74378" w:rsidP="00D74378">
      <w:pPr>
        <w:rPr>
          <w:lang w:val="en-GB"/>
        </w:rPr>
      </w:pPr>
      <w:r w:rsidRPr="00C309FB">
        <w:rPr>
          <w:lang w:val="en-GB"/>
        </w:rPr>
        <w:t>This paper explores how dignity is articulated and pursued in</w:t>
      </w:r>
      <w:r>
        <w:rPr>
          <w:lang w:val="en-GB"/>
        </w:rPr>
        <w:t xml:space="preserve"> two</w:t>
      </w:r>
      <w:r w:rsidRPr="00C309FB">
        <w:rPr>
          <w:lang w:val="en-GB"/>
        </w:rPr>
        <w:t xml:space="preserve"> current </w:t>
      </w:r>
      <w:r>
        <w:rPr>
          <w:lang w:val="en-GB"/>
        </w:rPr>
        <w:t xml:space="preserve">initiatives to promote user-centred care in Danish </w:t>
      </w:r>
      <w:r w:rsidRPr="00C309FB">
        <w:rPr>
          <w:lang w:val="en-GB"/>
        </w:rPr>
        <w:t xml:space="preserve">care services for older people, and what implications </w:t>
      </w:r>
      <w:r>
        <w:rPr>
          <w:lang w:val="en-GB"/>
        </w:rPr>
        <w:t xml:space="preserve">this </w:t>
      </w:r>
      <w:r w:rsidRPr="00C309FB">
        <w:rPr>
          <w:lang w:val="en-GB"/>
        </w:rPr>
        <w:t>ha</w:t>
      </w:r>
      <w:r>
        <w:rPr>
          <w:lang w:val="en-GB"/>
        </w:rPr>
        <w:t>s</w:t>
      </w:r>
      <w:r w:rsidRPr="00C309FB">
        <w:rPr>
          <w:lang w:val="en-GB"/>
        </w:rPr>
        <w:t xml:space="preserve"> for the work practices of care workers.</w:t>
      </w:r>
      <w:r>
        <w:rPr>
          <w:lang w:val="en-GB"/>
        </w:rPr>
        <w:t xml:space="preserve"> Based on two ethnographic studies of respectively ‘</w:t>
      </w:r>
      <w:proofErr w:type="spellStart"/>
      <w:r>
        <w:rPr>
          <w:lang w:val="en-GB"/>
        </w:rPr>
        <w:t>reablement</w:t>
      </w:r>
      <w:proofErr w:type="spellEnd"/>
      <w:r>
        <w:rPr>
          <w:lang w:val="en-GB"/>
        </w:rPr>
        <w:t xml:space="preserve">’ practices, and the use of ‘welfare technologies’, I will show how these attempts to create dignified, user-centred services transform care interactions between </w:t>
      </w:r>
      <w:r>
        <w:rPr>
          <w:lang w:val="en-GB"/>
        </w:rPr>
        <w:t>care recipient</w:t>
      </w:r>
      <w:r>
        <w:rPr>
          <w:lang w:val="en-GB"/>
        </w:rPr>
        <w:t xml:space="preserve">s and formal care workers, and especially what has been termed the ‘bodywork’ of care </w:t>
      </w:r>
      <w:r>
        <w:rPr>
          <w:lang w:val="en-GB"/>
        </w:rPr>
        <w:fldChar w:fldCharType="begin" w:fldLock="1"/>
      </w:r>
      <w:r>
        <w:rPr>
          <w:lang w:val="en-GB"/>
        </w:rPr>
        <w:instrText>ADDIN CSL_CITATION {"citationItems":[{"id":"ITEM-1","itemData":{"DOI":"http://dx.doi.org/10.1111/j.1467-9566.2010.01323.x","author":[{"dropping-particle":"","family":"Twigg","given":"Julia","non-dropping-particle":"","parse-names":false,"suffix":""},{"dropping-particle":"","family":"Wolkowitz","given":"Carol","non-dropping-particle":"","parse-names":false,"suffix":""},{"dropping-particle":"","family":"Cohen","given":"Rachel Lara","non-dropping-particle":"","parse-names":false,"suffix":""},{"dropping-particle":"","family":"Nettleton","given":"Sarah","non-dropping-particle":"","parse-names":false,"suffix":""}],"container-title":"Sociology of Health and Illness","id":"ITEM-1","issue":"2","issued":{"date-parts":[["2011"]]},"page":"171-188","title":"Conceptualising body work in health and social care","type":"article-journal","volume":"33"},"prefix":"see","uris":["http://www.mendeley.com/documents/?uuid=575ee2ca-fe37-49fd-a98c-6c3994bdff2d"]}],"mendeley":{"formattedCitation":"(see Twigg, Wolkowitz, Cohen, &amp; Nettleton, 2011)","plainTextFormattedCitation":"(see Twigg, Wolkowitz, Cohen, &amp; Nettleton, 2011)","previouslyFormattedCitation":"(see Twigg, Wolkowitz, Cohen, &amp; Nettleton, 2011)"},"properties":{"noteIndex":0},"schema":"https://github.com/citation-style-language/schema/raw/master/csl-citation.json"}</w:instrText>
      </w:r>
      <w:r>
        <w:rPr>
          <w:lang w:val="en-GB"/>
        </w:rPr>
        <w:fldChar w:fldCharType="separate"/>
      </w:r>
      <w:r w:rsidRPr="00557E5E">
        <w:rPr>
          <w:noProof/>
          <w:lang w:val="en-GB"/>
        </w:rPr>
        <w:t>(see Twigg, Wolkowitz, Cohen, &amp; Nettleton, 2011)</w:t>
      </w:r>
      <w:r>
        <w:rPr>
          <w:lang w:val="en-GB"/>
        </w:rPr>
        <w:fldChar w:fldCharType="end"/>
      </w:r>
      <w:r>
        <w:rPr>
          <w:lang w:val="en-GB"/>
        </w:rPr>
        <w:t>.</w:t>
      </w:r>
    </w:p>
    <w:p w14:paraId="4D2C9131" w14:textId="0E97C621" w:rsidR="00D74378" w:rsidRDefault="00D74378" w:rsidP="00D74378">
      <w:pPr>
        <w:rPr>
          <w:lang w:val="en-GB"/>
        </w:rPr>
      </w:pPr>
      <w:r>
        <w:rPr>
          <w:lang w:val="en-GB"/>
        </w:rPr>
        <w:t xml:space="preserve">In these initiatives dignity is articulated as closely related to older people’s increasing autonomy and independence of formal care – in Dahl’s </w:t>
      </w:r>
      <w:r>
        <w:rPr>
          <w:lang w:val="en-GB"/>
        </w:rPr>
        <w:fldChar w:fldCharType="begin" w:fldLock="1"/>
      </w:r>
      <w:r>
        <w:rPr>
          <w:lang w:val="en-GB"/>
        </w:rPr>
        <w:instrText>ADDIN CSL_CITATION {"citationItems":[{"id":"ITEM-1","itemData":{"author":[{"dropping-particle":"","family":"Dahl","given":"Hanne Marlene","non-dropping-particle":"","parse-names":false,"suffix":""}],"container-title":"Dilemmas of Care in the Nordic Welfare State - Continuity and Change","editor":[{"dropping-particle":"","family":"Dahl","given":"Hanne Marlene","non-dropping-particle":"","parse-names":false,"suffix":""},{"dropping-particle":"","family":"Eriksen","given":"Tine Rask","non-dropping-particle":"","parse-names":false,"suffix":""}],"id":"ITEM-1","issued":{"date-parts":[["2005"]]},"page":"47-61","publisher":"Ashgate","publisher-place":"Aldershot","title":"A Changing Ideal of Care in Denmark: A Different Form of Retrenchment?","type":"chapter"},"suppress-author":1,"uris":["http://www.mendeley.com/documents/?uuid=2b09561e-e6dd-473c-b631-cd0514486293"]}],"mendeley":{"formattedCitation":"(2005)","plainTextFormattedCitation":"(2005)","previouslyFormattedCitation":"(2005)"},"properties":{"noteIndex":0},"schema":"https://github.com/citation-style-language/schema/raw/master/csl-citation.json"}</w:instrText>
      </w:r>
      <w:r>
        <w:rPr>
          <w:lang w:val="en-GB"/>
        </w:rPr>
        <w:fldChar w:fldCharType="separate"/>
      </w:r>
      <w:r w:rsidRPr="0003737E">
        <w:rPr>
          <w:noProof/>
          <w:lang w:val="en-GB"/>
        </w:rPr>
        <w:t>(2005)</w:t>
      </w:r>
      <w:r>
        <w:rPr>
          <w:lang w:val="en-GB"/>
        </w:rPr>
        <w:fldChar w:fldCharType="end"/>
      </w:r>
      <w:r>
        <w:rPr>
          <w:lang w:val="en-GB"/>
        </w:rPr>
        <w:t xml:space="preserve"> words ‘a different form of retrenchment’. Bodily care is seen as a transgression of the </w:t>
      </w:r>
      <w:r>
        <w:rPr>
          <w:lang w:val="en-GB"/>
        </w:rPr>
        <w:t>care recipient</w:t>
      </w:r>
      <w:r>
        <w:rPr>
          <w:lang w:val="en-GB"/>
        </w:rPr>
        <w:t xml:space="preserve">’s bodily autonomy, and as related to the loss of bodily control of ‘the fourth age’ </w:t>
      </w:r>
      <w:r>
        <w:rPr>
          <w:lang w:val="en-GB"/>
        </w:rPr>
        <w:fldChar w:fldCharType="begin" w:fldLock="1"/>
      </w:r>
      <w:r>
        <w:rPr>
          <w:lang w:val="en-GB"/>
        </w:rPr>
        <w:instrText>ADDIN CSL_CITATION {"citationItems":[{"id":"ITEM-1","itemData":{"DOI":"10.1016/j.jaging.2010.08.018","ISSN":"0890-4065","abstract":"This paper explores the role of abjection in understanding and interpreting the dichotomy between the ‘third’ and the ‘fourth’ age. We use Kristeva's term abjection to refer to a realm of decay, disease and impurity that embodies the capacity to disgust. While there is a longstanding tradition of representing the aged body as an object of disgust, recent cultural, economic and political changes have undermined the solidity and stability of age and its bodily signifiers. A new potential to transgress the abjection of a long life and an aged appearance has been matched however by an intensification of ‘real’ old age with even less capacity to transgress the abjection that is associated with frailty and the loss of agency and symbolized by the fourth age. Appeals to a universal ontology of human vulnerability and/or the redeeming influence of intimate care are considered as possible sources of protection from such abjection.","author":[{"dropping-particle":"","family":"Gilleard","given":"Chris","non-dropping-particle":"","parse-names":false,"suffix":""},{"dropping-particle":"","family":"Higgs","given":"Paul","non-dropping-particle":"","parse-names":false,"suffix":""}],"container-title":"Journal of Aging Studies","id":"ITEM-1","issue":"2","issued":{"date-parts":[["2011","4"]]},"page":"135-142","title":"Ageing abjection and embodiment in the fourth age","type":"article-journal","volume":"25"},"uris":["http://www.mendeley.com/documents/?uuid=8b3a94aa-2790-462c-98b4-c3be2e9f366b"]}],"mendeley":{"formattedCitation":"(Gilleard &amp; Higgs, 2011)","plainTextFormattedCitation":"(Gilleard &amp; Higgs, 2011)"},"properties":{"noteIndex":0},"schema":"https://github.com/citation-style-language/schema/raw/master/csl-citation.json"}</w:instrText>
      </w:r>
      <w:r>
        <w:rPr>
          <w:lang w:val="en-GB"/>
        </w:rPr>
        <w:fldChar w:fldCharType="separate"/>
      </w:r>
      <w:r w:rsidRPr="00047399">
        <w:rPr>
          <w:noProof/>
          <w:lang w:val="en-GB"/>
        </w:rPr>
        <w:t>(Gilleard &amp; Higgs, 2011)</w:t>
      </w:r>
      <w:r>
        <w:rPr>
          <w:lang w:val="en-GB"/>
        </w:rPr>
        <w:fldChar w:fldCharType="end"/>
      </w:r>
      <w:r>
        <w:rPr>
          <w:lang w:val="en-GB"/>
        </w:rPr>
        <w:t xml:space="preserve">, thus representing a threat to dignity in the form of autonomy. These articulations of (un)dignified care influence care practices in the sense that the bodywork of care becomes more distanced and ‘hands off’, and care workers withdraw from </w:t>
      </w:r>
      <w:r>
        <w:rPr>
          <w:lang w:val="en-GB"/>
        </w:rPr>
        <w:t>care recipient</w:t>
      </w:r>
      <w:r>
        <w:rPr>
          <w:lang w:val="en-GB"/>
        </w:rPr>
        <w:t xml:space="preserve">s’ private spheres. These practices rely on increasing </w:t>
      </w:r>
      <w:r>
        <w:rPr>
          <w:lang w:val="en-GB"/>
        </w:rPr>
        <w:t>care recipient</w:t>
      </w:r>
      <w:r>
        <w:rPr>
          <w:lang w:val="en-GB"/>
        </w:rPr>
        <w:t xml:space="preserve">s’ abilities to perform self-care (perhaps with guidance or relying on informal care from relatives), and on technological automation of care tasks (e.g. toileting). </w:t>
      </w:r>
    </w:p>
    <w:p w14:paraId="36346748" w14:textId="7B1C3174" w:rsidR="00D74378" w:rsidRDefault="00D74378" w:rsidP="00D74378">
      <w:r>
        <w:rPr>
          <w:lang w:val="en-GB"/>
        </w:rPr>
        <w:t xml:space="preserve">However, these articulations of dignity do not </w:t>
      </w:r>
      <w:proofErr w:type="gramStart"/>
      <w:r>
        <w:rPr>
          <w:lang w:val="en-GB"/>
        </w:rPr>
        <w:t>stand alone</w:t>
      </w:r>
      <w:proofErr w:type="gramEnd"/>
      <w:r>
        <w:rPr>
          <w:lang w:val="en-GB"/>
        </w:rPr>
        <w:t xml:space="preserve">. When care practices are </w:t>
      </w:r>
      <w:proofErr w:type="gramStart"/>
      <w:r>
        <w:rPr>
          <w:lang w:val="en-GB"/>
        </w:rPr>
        <w:t>closely</w:t>
      </w:r>
      <w:proofErr w:type="gramEnd"/>
      <w:r>
        <w:rPr>
          <w:lang w:val="en-GB"/>
        </w:rPr>
        <w:t xml:space="preserve"> examined dignity is also pursued as a question of cooperation and equality between care workers and care recipients, as a question of de-objectification, as promotion of enjoyment and quality of life. </w:t>
      </w:r>
      <w:r>
        <w:t>I</w:t>
      </w:r>
      <w:r>
        <w:t>n the studied care</w:t>
      </w:r>
      <w:r>
        <w:t xml:space="preserve"> practices</w:t>
      </w:r>
      <w:r>
        <w:t>,</w:t>
      </w:r>
      <w:r>
        <w:t xml:space="preserve"> care </w:t>
      </w:r>
      <w:proofErr w:type="gramStart"/>
      <w:r>
        <w:t>is</w:t>
      </w:r>
      <w:r w:rsidRPr="009B22BC">
        <w:t xml:space="preserve"> </w:t>
      </w:r>
      <w:r>
        <w:t xml:space="preserve">thus </w:t>
      </w:r>
      <w:r w:rsidRPr="009B22BC">
        <w:t>ambivalently positioned</w:t>
      </w:r>
      <w:proofErr w:type="gramEnd"/>
      <w:r w:rsidRPr="009B22BC">
        <w:t xml:space="preserve"> as both</w:t>
      </w:r>
      <w:r>
        <w:t xml:space="preserve"> a potential </w:t>
      </w:r>
      <w:r>
        <w:t xml:space="preserve">transgression and </w:t>
      </w:r>
      <w:r>
        <w:t>threat to dignity, and</w:t>
      </w:r>
      <w:r>
        <w:t xml:space="preserve"> as</w:t>
      </w:r>
      <w:r>
        <w:t xml:space="preserve"> a prerequisite for achieving it.</w:t>
      </w:r>
    </w:p>
    <w:p w14:paraId="39566CA2" w14:textId="6A42C36A" w:rsidR="002669E2" w:rsidRPr="00E1139A" w:rsidRDefault="002669E2" w:rsidP="008678D1">
      <w:pPr>
        <w:pStyle w:val="Overskrift1"/>
        <w:rPr>
          <w:lang w:val="en-GB"/>
        </w:rPr>
      </w:pPr>
      <w:r w:rsidRPr="00E1139A">
        <w:rPr>
          <w:lang w:val="en-GB"/>
        </w:rPr>
        <w:t>Introduction</w:t>
      </w:r>
    </w:p>
    <w:p w14:paraId="2E3713CA" w14:textId="086757F8" w:rsidR="00BD3026" w:rsidRPr="00E1139A" w:rsidRDefault="000743D3" w:rsidP="008678D1">
      <w:pPr>
        <w:rPr>
          <w:lang w:val="en-GB"/>
        </w:rPr>
      </w:pPr>
      <w:r w:rsidRPr="00E1139A">
        <w:rPr>
          <w:lang w:val="en-GB"/>
        </w:rPr>
        <w:t xml:space="preserve">Few would probably disagree that dignity is, or at least should be, a central value in </w:t>
      </w:r>
      <w:r w:rsidR="004544E5">
        <w:rPr>
          <w:lang w:val="en-GB"/>
        </w:rPr>
        <w:t xml:space="preserve">care </w:t>
      </w:r>
      <w:r w:rsidRPr="00E1139A">
        <w:rPr>
          <w:lang w:val="en-GB"/>
        </w:rPr>
        <w:t xml:space="preserve">practices for older </w:t>
      </w:r>
      <w:r w:rsidR="002A2AD9" w:rsidRPr="00E1139A">
        <w:rPr>
          <w:lang w:val="en-GB"/>
        </w:rPr>
        <w:t>people</w:t>
      </w:r>
      <w:r w:rsidRPr="00E1139A">
        <w:rPr>
          <w:lang w:val="en-GB"/>
        </w:rPr>
        <w:t xml:space="preserve">. The concept is closely related to notions of human worth and human rights </w:t>
      </w:r>
      <w:r w:rsidR="00A97021" w:rsidRPr="00E1139A">
        <w:rPr>
          <w:lang w:val="en-GB"/>
        </w:rPr>
        <w:fldChar w:fldCharType="begin" w:fldLock="1"/>
      </w:r>
      <w:r w:rsidR="00FC6634" w:rsidRPr="00E1139A">
        <w:rPr>
          <w:lang w:val="en-GB"/>
        </w:rPr>
        <w:instrText>ADDIN CSL_CITATION {"citationItems":[{"id":"ITEM-1","itemData":{"author":[{"dropping-particle":"","family":"Nordenfelt","given":"Lennart","non-dropping-particle":"","parse-names":false,"suffix":""}],"container-title":"Medicine, health care, and philosophy.","id":"ITEM-1","issue":"2","issued":{"date-parts":[["2003"]]},"page":"103-110","publisher":"Kluwer Academic Publishers","title":"Dignity and the care of the elderly","type":"article-journal","volume":"6"},"uris":["http://www.mendeley.com/documents/?uuid=2b17442f-cfbc-37a9-9672-3fbb79e95af2"]},{"id":"ITEM-2","itemData":{"ISBN":"9781317910732","abstract":"People are leading significantly longer lives than previous generations did, and the proportion of older people in the population is growing. Residential care for older people will become increasingly necessary as our society ages and, we will require more of it. At this moment in time, the rights of older people receive attention at international and regional levels, with the United Nations, the Organization of American States and the African Union exploring the possibility of establishing new conventions for the rights of older persons.This book explores the rights of older people and their. Cover; Title; Copyright; Contents; Notes on contributors; Introduction; 1 Human rights and residential care for older adults in sub-Saharan Africa: case study of Kenya; 2 What's new in the residential care of the elderly in the Arab and Islamic world? The case of Egypt; 3 Human rights and residential care for older persons -- an Australian perspective; 4 Protecting the rights of Chinese older persons in need of residential care: the social justice and health equity dilemma in the People's Republic of China 5 The residential care of older people in England and the special relevance of dignity and human rights6 In search of rights in a paternalistic environment: the Israeli experience of regulating residential care for older persons; 7 Human rights and residential care for older people in Japan; 8 Residential care in the United States: a persistent struggle for quality, dignity and independence; 9 Dignity as a theoretical and legal construct in the context of care for older persons and the developing human rights agenda for older persons","author":[{"dropping-particle":"","family":"Meenan","given":"Helen","non-dropping-particle":"","parse-names":false,"suffix":""},{"dropping-particle":"","family":"Rees","given":"Nicola","non-dropping-particle":"","parse-names":false,"suffix":""},{"dropping-particle":"","family":"Doron","given":"Israel","non-dropping-particle":"","parse-names":false,"suffix":""}],"id":"ITEM-2","issued":{"date-parts":[["2016"]]},"publisher":"Routledge","title":"Towards human rights in residential care for older persons : international perspectives","type":"book"},"uris":["http://www.mendeley.com/documents/?uuid=ed214989-8535-3377-b821-ecf254f9fb07"]},{"id":"ITEM-3","itemData":{"DOI":"10.1002/9781444316414","ISBN":"9781444316414","author":[{"dropping-particle":"","family":"Nordenfelt","given":"Lennart","non-dropping-particle":"","parse-names":false,"suffix":""}],"editor":[{"dropping-particle":"","family":"Nordenfelt","given":"Lennart","non-dropping-particle":"","parse-names":false,"suffix":""}],"id":"ITEM-3","issued":{"date-parts":[["2009","5","15"]]},"publisher":"Wiley-Blackwell","publisher-place":"Oxford, UK","title":"Dignity in Care for Older People","type":"book"},"uris":["http://www.mendeley.com/documents/?uuid=4659ef39-d323-3601-8492-e2fd89921cf8"]}],"mendeley":{"formattedCitation":"(Meenan &lt;i&gt;et al.&lt;/i&gt; 2016; Nordenfelt 2003, 2009)","plainTextFormattedCitation":"(Meenan et al. 2016; Nordenfelt 2003, 2009)","previouslyFormattedCitation":"(Meenan &lt;i&gt;et al.&lt;/i&gt; 2016; Nordenfelt 2003, 2009)"},"properties":{"noteIndex":0},"schema":"https://github.com/citation-style-language/schema/raw/master/csl-citation.json"}</w:instrText>
      </w:r>
      <w:r w:rsidR="00A97021" w:rsidRPr="00E1139A">
        <w:rPr>
          <w:lang w:val="en-GB"/>
        </w:rPr>
        <w:fldChar w:fldCharType="separate"/>
      </w:r>
      <w:r w:rsidR="00C3732E" w:rsidRPr="00E1139A">
        <w:rPr>
          <w:noProof/>
          <w:lang w:val="en-GB"/>
        </w:rPr>
        <w:t xml:space="preserve">(Meenan </w:t>
      </w:r>
      <w:r w:rsidR="00C3732E" w:rsidRPr="00E1139A">
        <w:rPr>
          <w:i/>
          <w:noProof/>
          <w:lang w:val="en-GB"/>
        </w:rPr>
        <w:t>et al.</w:t>
      </w:r>
      <w:r w:rsidR="00C3732E" w:rsidRPr="00E1139A">
        <w:rPr>
          <w:noProof/>
          <w:lang w:val="en-GB"/>
        </w:rPr>
        <w:t xml:space="preserve"> 2016; Nordenfelt 2003, 2009)</w:t>
      </w:r>
      <w:r w:rsidR="00A97021" w:rsidRPr="00E1139A">
        <w:rPr>
          <w:lang w:val="en-GB"/>
        </w:rPr>
        <w:fldChar w:fldCharType="end"/>
      </w:r>
      <w:r w:rsidR="00163AE1" w:rsidRPr="00E1139A">
        <w:rPr>
          <w:lang w:val="en-GB"/>
        </w:rPr>
        <w:t xml:space="preserve"> and thus has a humanist appeal</w:t>
      </w:r>
      <w:r w:rsidR="00A97021" w:rsidRPr="00E1139A">
        <w:rPr>
          <w:lang w:val="en-GB"/>
        </w:rPr>
        <w:t>.</w:t>
      </w:r>
      <w:r w:rsidR="00163AE1" w:rsidRPr="00E1139A">
        <w:rPr>
          <w:lang w:val="en-GB"/>
        </w:rPr>
        <w:t xml:space="preserve"> Dignity has come to play an increasing role in healthcare discourses, and has also become a healthcare policy-issue </w:t>
      </w:r>
      <w:r w:rsidR="00163AE1" w:rsidRPr="00E1139A">
        <w:rPr>
          <w:lang w:val="en-GB"/>
        </w:rPr>
        <w:fldChar w:fldCharType="begin" w:fldLock="1"/>
      </w:r>
      <w:r w:rsidR="00FC6634" w:rsidRPr="00E1139A">
        <w:rPr>
          <w:lang w:val="en-GB"/>
        </w:rPr>
        <w:instrText>ADDIN CSL_CITATION {"citationItems":[{"id":"ITEM-1","itemData":{"DOI":"10.1002/9781444316414","ISBN":"9781444316414","author":[{"dropping-particle":"","family":"Nordenfelt","given":"Lennart","non-dropping-particle":"","parse-names":false,"suffix":""}],"editor":[{"dropping-particle":"","family":"Nordenfelt","given":"Lennart","non-dropping-particle":"","parse-names":false,"suffix":""}],"id":"ITEM-1","issued":{"date-parts":[["2009","5","15"]]},"publisher":"Wiley-Blackwell","publisher-place":"Oxford, UK","title":"Dignity in Care for Older People","type":"book"},"uris":["http://www.mendeley.com/documents/?uuid=4659ef39-d323-3601-8492-e2fd89921cf8"]}],"mendeley":{"formattedCitation":"(Nordenfelt 2009)","plainTextFormattedCitation":"(Nordenfelt 2009)","previouslyFormattedCitation":"(Nordenfelt 2009)"},"properties":{"noteIndex":0},"schema":"https://github.com/citation-style-language/schema/raw/master/csl-citation.json"}</w:instrText>
      </w:r>
      <w:r w:rsidR="00163AE1" w:rsidRPr="00E1139A">
        <w:rPr>
          <w:lang w:val="en-GB"/>
        </w:rPr>
        <w:fldChar w:fldCharType="separate"/>
      </w:r>
      <w:r w:rsidR="00C3732E" w:rsidRPr="00E1139A">
        <w:rPr>
          <w:noProof/>
          <w:lang w:val="en-GB"/>
        </w:rPr>
        <w:t>(Nordenfelt 2009)</w:t>
      </w:r>
      <w:r w:rsidR="00163AE1" w:rsidRPr="00E1139A">
        <w:rPr>
          <w:lang w:val="en-GB"/>
        </w:rPr>
        <w:fldChar w:fldCharType="end"/>
      </w:r>
      <w:r w:rsidR="00163AE1" w:rsidRPr="00E1139A">
        <w:rPr>
          <w:lang w:val="en-GB"/>
        </w:rPr>
        <w:t>.</w:t>
      </w:r>
      <w:r w:rsidR="003B7C32" w:rsidRPr="00E1139A">
        <w:rPr>
          <w:lang w:val="en-GB"/>
        </w:rPr>
        <w:t xml:space="preserve"> For example, t</w:t>
      </w:r>
      <w:r w:rsidR="00BD3026" w:rsidRPr="00E1139A">
        <w:rPr>
          <w:lang w:val="en-GB"/>
        </w:rPr>
        <w:t>he UK</w:t>
      </w:r>
      <w:r w:rsidR="002B75AE" w:rsidRPr="00E1139A">
        <w:rPr>
          <w:lang w:val="en-GB"/>
        </w:rPr>
        <w:t xml:space="preserve"> has seen a stream of national and local policy initiatives, campaigns and service developments to promote dignified care services </w:t>
      </w:r>
      <w:r w:rsidR="002B75AE" w:rsidRPr="00E1139A">
        <w:rPr>
          <w:lang w:val="en-GB"/>
        </w:rPr>
        <w:fldChar w:fldCharType="begin" w:fldLock="1"/>
      </w:r>
      <w:r w:rsidR="00FC6634" w:rsidRPr="00E1139A">
        <w:rPr>
          <w:lang w:val="en-GB"/>
        </w:rPr>
        <w:instrText>ADDIN CSL_CITATION {"citationItems":[{"id":"ITEM-1","itemData":{"DOI":"10.1111/jan.12878","ISSN":"03092402","author":[{"dropping-particle":"","family":"Williams","given":"Veronika","non-dropping-particle":"","parse-names":false,"suffix":""},{"dropping-particle":"","family":"Kinnear","given":"Deborah","non-dropping-particle":"","parse-names":false,"suffix":""},{"dropping-particle":"","family":"Victor","given":"Christina","non-dropping-particle":"","parse-names":false,"suffix":""}],"container-title":"Journal of Advanced Nursing","id":"ITEM-1","issue":"4","issued":{"date-parts":[["2016","4","1"]]},"page":"782-790","publisher":"Wiley/Blackwell (10.1111)","title":"‘It's the little things that count’: healthcare professionals’ views on delivering dignified care: a qualitative study","type":"article-journal","volume":"72"},"uris":["http://www.mendeley.com/documents/?uuid=c513d260-7afc-3537-ac4c-77ea4b1c6887"]},{"id":"ITEM-2","itemData":{"author":[{"dropping-particle":"","family":"Opinion Leader Research","given":"","non-dropping-particle":"","parse-names":false,"suffix":""}],"id":"ITEM-2","issued":{"date-parts":[["2009"]]},"title":"Department of Health Final report on the review of the Department of Health Dignity in Care Campaign","type":"report"},"uris":["http://www.mendeley.com/documents/?uuid=f74cf191-d325-356b-b9d0-47639bb852ec"]},{"id":"ITEM-3","itemData":{"URL":"https://www.dignityincare.org.uk/About/National_Dignity_Council/","accessed":{"date-parts":[["2018","9","27"]]},"author":[{"dropping-particle":"","family":"National Dignity Council","given":"","non-dropping-particle":"","parse-names":false,"suffix":""}],"id":"ITEM-3","issued":{"date-parts":[["2018"]]},"title":"National Dignity Council","type":"webpage"},"uris":["http://www.mendeley.com/documents/?uuid=f6d98707-f82d-3f7d-9f40-ae82d0d99ffb"]}],"mendeley":{"formattedCitation":"(National Dignity Council 2018; Opinion Leader Research 2009; Williams &lt;i&gt;et al.&lt;/i&gt; 2016)","plainTextFormattedCitation":"(National Dignity Council 2018; Opinion Leader Research 2009; Williams et al. 2016)","previouslyFormattedCitation":"(National Dignity Council 2018; Opinion Leader Research 2009; Williams &lt;i&gt;et al.&lt;/i&gt; 2016)"},"properties":{"noteIndex":0},"schema":"https://github.com/citation-style-language/schema/raw/master/csl-citation.json"}</w:instrText>
      </w:r>
      <w:r w:rsidR="002B75AE" w:rsidRPr="00E1139A">
        <w:rPr>
          <w:lang w:val="en-GB"/>
        </w:rPr>
        <w:fldChar w:fldCharType="separate"/>
      </w:r>
      <w:r w:rsidR="00C3732E" w:rsidRPr="00E1139A">
        <w:rPr>
          <w:noProof/>
          <w:lang w:val="en-GB"/>
        </w:rPr>
        <w:t xml:space="preserve">(National Dignity Council 2018; Opinion Leader Research 2009; Williams </w:t>
      </w:r>
      <w:r w:rsidR="00C3732E" w:rsidRPr="00E1139A">
        <w:rPr>
          <w:i/>
          <w:noProof/>
          <w:lang w:val="en-GB"/>
        </w:rPr>
        <w:t>et al.</w:t>
      </w:r>
      <w:r w:rsidR="00C3732E" w:rsidRPr="00E1139A">
        <w:rPr>
          <w:noProof/>
          <w:lang w:val="en-GB"/>
        </w:rPr>
        <w:t xml:space="preserve"> 2016)</w:t>
      </w:r>
      <w:r w:rsidR="002B75AE" w:rsidRPr="00E1139A">
        <w:rPr>
          <w:lang w:val="en-GB"/>
        </w:rPr>
        <w:fldChar w:fldCharType="end"/>
      </w:r>
      <w:r w:rsidR="003B7C32" w:rsidRPr="00E1139A">
        <w:rPr>
          <w:lang w:val="en-GB"/>
        </w:rPr>
        <w:t>. In 2011</w:t>
      </w:r>
      <w:r w:rsidR="00B11071" w:rsidRPr="00E1139A">
        <w:rPr>
          <w:lang w:val="en-GB"/>
        </w:rPr>
        <w:t>,</w:t>
      </w:r>
      <w:r w:rsidR="003B7C32" w:rsidRPr="00E1139A">
        <w:rPr>
          <w:lang w:val="en-GB"/>
        </w:rPr>
        <w:t xml:space="preserve"> Sweden included the aim of dignified services in</w:t>
      </w:r>
      <w:r w:rsidR="006C10B9" w:rsidRPr="00E1139A">
        <w:rPr>
          <w:lang w:val="en-GB"/>
        </w:rPr>
        <w:t xml:space="preserve"> its</w:t>
      </w:r>
      <w:r w:rsidR="003B7C32" w:rsidRPr="00E1139A">
        <w:rPr>
          <w:lang w:val="en-GB"/>
        </w:rPr>
        <w:t xml:space="preserve"> Social Service Legislation </w:t>
      </w:r>
      <w:r w:rsidR="006C10B9" w:rsidRPr="00E1139A">
        <w:rPr>
          <w:lang w:val="en-GB"/>
        </w:rPr>
        <w:fldChar w:fldCharType="begin" w:fldLock="1"/>
      </w:r>
      <w:r w:rsidR="00FC6634" w:rsidRPr="00E1139A">
        <w:rPr>
          <w:lang w:val="en-GB"/>
        </w:rPr>
        <w:instrText>ADDIN CSL_CITATION {"citationItems":[{"id":"ITEM-1","itemData":{"author":[{"dropping-particle":"","family":"Socialdepartementet","given":"","non-dropping-particle":"","parse-names":false,"suffix":""}],"id":"ITEM-1","issued":{"date-parts":[["2011"]]},"number":"2001:453","title":"Socialtjänstlag (2001:453)","type":"legislation"},"uris":["http://www.mendeley.com/documents/?uuid=957cd692-a708-3772-a512-34d41357686e"]}],"mendeley":{"formattedCitation":"(Socialdepartementet 2011)","plainTextFormattedCitation":"(Socialdepartementet 2011)","previouslyFormattedCitation":"(Socialdepartementet 2011)"},"properties":{"noteIndex":0},"schema":"https://github.com/citation-style-language/schema/raw/master/csl-citation.json"}</w:instrText>
      </w:r>
      <w:r w:rsidR="006C10B9" w:rsidRPr="00E1139A">
        <w:rPr>
          <w:lang w:val="en-GB"/>
        </w:rPr>
        <w:fldChar w:fldCharType="separate"/>
      </w:r>
      <w:r w:rsidR="00C3732E" w:rsidRPr="00E1139A">
        <w:rPr>
          <w:noProof/>
          <w:lang w:val="en-GB"/>
        </w:rPr>
        <w:t xml:space="preserve">(Socialdepartementet </w:t>
      </w:r>
      <w:r w:rsidR="00C3732E" w:rsidRPr="00E1139A">
        <w:rPr>
          <w:noProof/>
          <w:lang w:val="en-GB"/>
        </w:rPr>
        <w:lastRenderedPageBreak/>
        <w:t>2011)</w:t>
      </w:r>
      <w:r w:rsidR="006C10B9" w:rsidRPr="00E1139A">
        <w:rPr>
          <w:lang w:val="en-GB"/>
        </w:rPr>
        <w:fldChar w:fldCharType="end"/>
      </w:r>
      <w:r w:rsidR="003B7C32" w:rsidRPr="00E1139A">
        <w:rPr>
          <w:lang w:val="en-GB"/>
        </w:rPr>
        <w:t xml:space="preserve">, and the same year the Norwegian government issued a ‘dignity guarantee’ through a revision of its health services legislation </w:t>
      </w:r>
      <w:r w:rsidR="006C10B9" w:rsidRPr="00E1139A">
        <w:rPr>
          <w:lang w:val="en-GB"/>
        </w:rPr>
        <w:fldChar w:fldCharType="begin" w:fldLock="1"/>
      </w:r>
      <w:r w:rsidR="00FC6634" w:rsidRPr="00E1139A">
        <w:rPr>
          <w:lang w:val="en-GB"/>
        </w:rPr>
        <w:instrText>ADDIN CSL_CITATION {"citationItems":[{"id":"ITEM-1","itemData":{"author":[{"dropping-particle":"","family":"Helse- og Omsorgsdepartementet","given":"","non-dropping-particle":"","parse-names":false,"suffix":""}],"id":"ITEM-1","issued":{"date-parts":[["2011"]]},"number":"FOR-2010-11-12-1426","title":"Forskrift om en verdig eldreomsorg (verdighetsgarantien)","type":"legislation"},"uris":["http://www.mendeley.com/documents/?uuid=d5de7884-0bb6-3b71-83c6-a0bddb77c5fa"]}],"mendeley":{"formattedCitation":"(Helse- og Omsorgsdepartementet 2011)","plainTextFormattedCitation":"(Helse- og Omsorgsdepartementet 2011)","previouslyFormattedCitation":"(Helse- og Omsorgsdepartementet 2011)"},"properties":{"noteIndex":0},"schema":"https://github.com/citation-style-language/schema/raw/master/csl-citation.json"}</w:instrText>
      </w:r>
      <w:r w:rsidR="006C10B9" w:rsidRPr="00E1139A">
        <w:rPr>
          <w:lang w:val="en-GB"/>
        </w:rPr>
        <w:fldChar w:fldCharType="separate"/>
      </w:r>
      <w:r w:rsidR="00C3732E" w:rsidRPr="00E1139A">
        <w:rPr>
          <w:noProof/>
          <w:lang w:val="en-GB"/>
        </w:rPr>
        <w:t>(Helse- og Omsorgsdepartementet 2011)</w:t>
      </w:r>
      <w:r w:rsidR="006C10B9" w:rsidRPr="00E1139A">
        <w:rPr>
          <w:lang w:val="en-GB"/>
        </w:rPr>
        <w:fldChar w:fldCharType="end"/>
      </w:r>
      <w:r w:rsidR="003B7C32" w:rsidRPr="00E1139A">
        <w:rPr>
          <w:lang w:val="en-GB"/>
        </w:rPr>
        <w:t>. In Denmark</w:t>
      </w:r>
      <w:r w:rsidR="004F7138" w:rsidRPr="00E1139A">
        <w:rPr>
          <w:lang w:val="en-GB"/>
        </w:rPr>
        <w:t>,</w:t>
      </w:r>
      <w:r w:rsidR="003B7C32" w:rsidRPr="00E1139A">
        <w:rPr>
          <w:lang w:val="en-GB"/>
        </w:rPr>
        <w:t xml:space="preserve"> the 2016 national budget included a ‘dignity billion’ to promote dignity in care services for older </w:t>
      </w:r>
      <w:r w:rsidR="002A2AD9" w:rsidRPr="00E1139A">
        <w:rPr>
          <w:lang w:val="en-GB"/>
        </w:rPr>
        <w:t>people</w:t>
      </w:r>
      <w:r w:rsidR="003B7C32" w:rsidRPr="00E1139A">
        <w:rPr>
          <w:lang w:val="en-GB"/>
        </w:rPr>
        <w:t>,</w:t>
      </w:r>
      <w:r w:rsidR="00F7350E" w:rsidRPr="00E1139A">
        <w:rPr>
          <w:lang w:val="en-GB"/>
        </w:rPr>
        <w:t xml:space="preserve"> and</w:t>
      </w:r>
      <w:r w:rsidR="004F7138" w:rsidRPr="00E1139A">
        <w:rPr>
          <w:lang w:val="en-GB"/>
        </w:rPr>
        <w:t xml:space="preserve"> it has become mandatory for</w:t>
      </w:r>
      <w:r w:rsidR="003B7C32" w:rsidRPr="00E1139A">
        <w:rPr>
          <w:lang w:val="en-GB"/>
        </w:rPr>
        <w:t xml:space="preserve"> municipalities </w:t>
      </w:r>
      <w:r w:rsidR="004F7138" w:rsidRPr="00E1139A">
        <w:rPr>
          <w:lang w:val="en-GB"/>
        </w:rPr>
        <w:t>to develop a local ‘dignity policy’</w:t>
      </w:r>
      <w:r w:rsidR="00B464EF" w:rsidRPr="00E1139A">
        <w:rPr>
          <w:lang w:val="en-GB"/>
        </w:rPr>
        <w:t xml:space="preserve"> </w:t>
      </w:r>
      <w:r w:rsidR="00B464EF" w:rsidRPr="00E1139A">
        <w:rPr>
          <w:lang w:val="en-GB"/>
        </w:rPr>
        <w:fldChar w:fldCharType="begin" w:fldLock="1"/>
      </w:r>
      <w:r w:rsidR="00FC6634" w:rsidRPr="00E1139A">
        <w:rPr>
          <w:lang w:val="en-GB"/>
        </w:rPr>
        <w:instrText>ADDIN CSL_CITATION {"citationItems":[{"id":"ITEM-1","itemData":{"author":[{"dropping-particle":"","family":"Sundheds- og ældreministeriet","given":"","non-dropping-particle":"","parse-names":false,"suffix":""}],"id":"ITEM-1","issued":{"date-parts":[["2017"]]},"publisher-place":"Copenhagen","title":"Midtvejsevaluering af værdighedsmilliarden 2016 og 2017","type":"report"},"uris":["http://www.mendeley.com/documents/?uuid=857c0ea3-f9b4-31f1-ab41-47280fb3d9a5"]}],"mendeley":{"formattedCitation":"(Sundheds- og ældreministeriet 2017)","plainTextFormattedCitation":"(Sundheds- og ældreministeriet 2017)","previouslyFormattedCitation":"(Sundheds- og ældreministeriet 2017)"},"properties":{"noteIndex":0},"schema":"https://github.com/citation-style-language/schema/raw/master/csl-citation.json"}</w:instrText>
      </w:r>
      <w:r w:rsidR="00B464EF" w:rsidRPr="00E1139A">
        <w:rPr>
          <w:lang w:val="en-GB"/>
        </w:rPr>
        <w:fldChar w:fldCharType="separate"/>
      </w:r>
      <w:r w:rsidR="00C3732E" w:rsidRPr="00E1139A">
        <w:rPr>
          <w:noProof/>
          <w:lang w:val="en-GB"/>
        </w:rPr>
        <w:t>(Sundheds- og ældreministeriet 2017)</w:t>
      </w:r>
      <w:r w:rsidR="00B464EF" w:rsidRPr="00E1139A">
        <w:rPr>
          <w:lang w:val="en-GB"/>
        </w:rPr>
        <w:fldChar w:fldCharType="end"/>
      </w:r>
      <w:r w:rsidR="00F7350E" w:rsidRPr="00E1139A">
        <w:rPr>
          <w:lang w:val="en-GB"/>
        </w:rPr>
        <w:t>. Furthermore, a</w:t>
      </w:r>
      <w:r w:rsidR="00D01C26" w:rsidRPr="00E1139A">
        <w:rPr>
          <w:lang w:val="en-GB"/>
        </w:rPr>
        <w:t>n</w:t>
      </w:r>
      <w:r w:rsidR="00F7350E" w:rsidRPr="00E1139A">
        <w:rPr>
          <w:lang w:val="en-GB"/>
        </w:rPr>
        <w:t xml:space="preserve"> </w:t>
      </w:r>
      <w:r w:rsidR="00D01C26" w:rsidRPr="00E1139A">
        <w:rPr>
          <w:lang w:val="en-GB"/>
        </w:rPr>
        <w:t xml:space="preserve">information </w:t>
      </w:r>
      <w:r w:rsidR="00F7350E" w:rsidRPr="00E1139A">
        <w:rPr>
          <w:lang w:val="en-GB"/>
        </w:rPr>
        <w:t>centre for dignified care</w:t>
      </w:r>
      <w:r w:rsidR="004544E5">
        <w:rPr>
          <w:lang w:val="en-GB"/>
        </w:rPr>
        <w:t xml:space="preserve"> for older people</w:t>
      </w:r>
      <w:r w:rsidR="00F7350E" w:rsidRPr="00E1139A">
        <w:rPr>
          <w:lang w:val="en-GB"/>
        </w:rPr>
        <w:t xml:space="preserve"> </w:t>
      </w:r>
      <w:proofErr w:type="gramStart"/>
      <w:r w:rsidR="00F7350E" w:rsidRPr="00E1139A">
        <w:rPr>
          <w:lang w:val="en-GB"/>
        </w:rPr>
        <w:t>has been established</w:t>
      </w:r>
      <w:proofErr w:type="gramEnd"/>
      <w:r w:rsidR="00F7350E" w:rsidRPr="00E1139A">
        <w:rPr>
          <w:lang w:val="en-GB"/>
        </w:rPr>
        <w:t xml:space="preserve">, </w:t>
      </w:r>
      <w:r w:rsidR="00B464EF" w:rsidRPr="00E1139A">
        <w:rPr>
          <w:lang w:val="en-GB"/>
        </w:rPr>
        <w:t>and questions of dignity figure prominently in several natio</w:t>
      </w:r>
      <w:r w:rsidR="008A100A" w:rsidRPr="00E1139A">
        <w:rPr>
          <w:lang w:val="en-GB"/>
        </w:rPr>
        <w:t xml:space="preserve">nal reform programs </w:t>
      </w:r>
      <w:r w:rsidR="00467612" w:rsidRPr="00E1139A">
        <w:rPr>
          <w:lang w:val="en-GB"/>
        </w:rPr>
        <w:t>in</w:t>
      </w:r>
      <w:r w:rsidR="008A100A" w:rsidRPr="00E1139A">
        <w:rPr>
          <w:lang w:val="en-GB"/>
        </w:rPr>
        <w:t xml:space="preserve"> the health and social </w:t>
      </w:r>
      <w:r w:rsidR="00B464EF" w:rsidRPr="00E1139A">
        <w:rPr>
          <w:lang w:val="en-GB"/>
        </w:rPr>
        <w:t>care sector.</w:t>
      </w:r>
    </w:p>
    <w:p w14:paraId="68381312" w14:textId="10B0A88A" w:rsidR="00C64F4D" w:rsidRPr="00E1139A" w:rsidRDefault="00B464EF" w:rsidP="008678D1">
      <w:pPr>
        <w:rPr>
          <w:lang w:val="en-GB"/>
        </w:rPr>
      </w:pPr>
      <w:r w:rsidRPr="00E1139A">
        <w:rPr>
          <w:lang w:val="en-GB"/>
        </w:rPr>
        <w:t xml:space="preserve">The </w:t>
      </w:r>
      <w:r w:rsidR="00CE52C7" w:rsidRPr="00E1139A">
        <w:rPr>
          <w:lang w:val="en-GB"/>
        </w:rPr>
        <w:t>concern</w:t>
      </w:r>
      <w:r w:rsidRPr="00E1139A">
        <w:rPr>
          <w:lang w:val="en-GB"/>
        </w:rPr>
        <w:t xml:space="preserve"> with dignity and the eagerness to act demonstrated by central policy actors contains an implicit critique: the current state of affairs in care services for older </w:t>
      </w:r>
      <w:r w:rsidR="002A2AD9" w:rsidRPr="00E1139A">
        <w:rPr>
          <w:lang w:val="en-GB"/>
        </w:rPr>
        <w:t>people</w:t>
      </w:r>
      <w:r w:rsidRPr="00E1139A">
        <w:rPr>
          <w:lang w:val="en-GB"/>
        </w:rPr>
        <w:t xml:space="preserve"> </w:t>
      </w:r>
      <w:r w:rsidR="00CE52C7" w:rsidRPr="00E1139A">
        <w:rPr>
          <w:lang w:val="en-GB"/>
        </w:rPr>
        <w:t>does</w:t>
      </w:r>
      <w:r w:rsidRPr="00E1139A">
        <w:rPr>
          <w:lang w:val="en-GB"/>
        </w:rPr>
        <w:t xml:space="preserve"> not </w:t>
      </w:r>
      <w:r w:rsidR="00CE52C7" w:rsidRPr="00E1139A">
        <w:rPr>
          <w:lang w:val="en-GB"/>
        </w:rPr>
        <w:t>live up</w:t>
      </w:r>
      <w:r w:rsidRPr="00E1139A">
        <w:rPr>
          <w:lang w:val="en-GB"/>
        </w:rPr>
        <w:t xml:space="preserve"> to </w:t>
      </w:r>
      <w:r w:rsidR="00CE52C7" w:rsidRPr="00E1139A">
        <w:rPr>
          <w:lang w:val="en-GB"/>
        </w:rPr>
        <w:t>ideal</w:t>
      </w:r>
      <w:r w:rsidR="00C64F4D" w:rsidRPr="00E1139A">
        <w:rPr>
          <w:lang w:val="en-GB"/>
        </w:rPr>
        <w:t>s</w:t>
      </w:r>
      <w:r w:rsidR="00CE52C7" w:rsidRPr="00E1139A">
        <w:rPr>
          <w:lang w:val="en-GB"/>
        </w:rPr>
        <w:t xml:space="preserve"> of </w:t>
      </w:r>
      <w:r w:rsidRPr="00E1139A">
        <w:rPr>
          <w:lang w:val="en-GB"/>
        </w:rPr>
        <w:t>dignified care.</w:t>
      </w:r>
      <w:r w:rsidR="00C64F4D" w:rsidRPr="00E1139A">
        <w:rPr>
          <w:lang w:val="en-GB"/>
        </w:rPr>
        <w:t xml:space="preserve"> In most western </w:t>
      </w:r>
      <w:r w:rsidR="00FA57CE" w:rsidRPr="00E1139A">
        <w:rPr>
          <w:lang w:val="en-GB"/>
        </w:rPr>
        <w:t>countries,</w:t>
      </w:r>
      <w:r w:rsidR="00C64F4D" w:rsidRPr="00E1139A">
        <w:rPr>
          <w:lang w:val="en-GB"/>
        </w:rPr>
        <w:t xml:space="preserve"> health care systems and services are under financial strain from</w:t>
      </w:r>
      <w:r w:rsidR="00FA57CE" w:rsidRPr="00E1139A">
        <w:rPr>
          <w:lang w:val="en-GB"/>
        </w:rPr>
        <w:t xml:space="preserve"> decades of </w:t>
      </w:r>
      <w:r w:rsidR="00C64F4D" w:rsidRPr="00E1139A">
        <w:rPr>
          <w:lang w:val="en-GB"/>
        </w:rPr>
        <w:t>continuous retrenchment-efforts</w:t>
      </w:r>
      <w:r w:rsidR="00381788" w:rsidRPr="00E1139A">
        <w:rPr>
          <w:lang w:val="en-GB"/>
        </w:rPr>
        <w:t xml:space="preserve"> </w:t>
      </w:r>
      <w:r w:rsidR="00381788" w:rsidRPr="00E1139A">
        <w:rPr>
          <w:lang w:val="en-GB"/>
        </w:rPr>
        <w:fldChar w:fldCharType="begin" w:fldLock="1"/>
      </w:r>
      <w:r w:rsidR="00FC6634" w:rsidRPr="00E1139A">
        <w:rPr>
          <w:lang w:val="en-GB"/>
        </w:rPr>
        <w:instrText>ADDIN CSL_CITATION {"citationItems":[{"id":"ITEM-1","itemData":{"DOI":"10.1017/S0047279410000528","abstract":"This article examines the debate between the power resources and 'new politics' scholars concerning the politics of welfare state retrenchment in advanced industrial democracies. Both approaches make competing claims concerning the relevance of partisan differences in the current age of welfare reform. This article tests the new politics hypothesis that partisanship has had a declining impact on welfare politics over time through an analysis of the growth in the public share of health care spending in 18 countries from 1960 to 2000. Consistent with the new politics approach, the results reveal that the partisan character of government no longer plays a significant role in determining changes in public responsibility for health care during the new politics period. This suggests that the current period is characterised by general agreement across party lines on the broad parameters of the health care system, reducing the intense partisan conflicts of the past to debates over reform at the margins of the health care system.","author":[{"dropping-particle":"","family":"Jordan","given":"Jason","non-dropping-particle":"","parse-names":false,"suffix":""}],"container-title":"Journal of Social Policy","id":"ITEM-1","issue":"1","issued":{"date-parts":[["2011"]]},"page":"113-134","publisher":"Cambridge University Press","title":"Health Care Politics in the Age of Retrenchment","type":"article-journal","volume":"40"},"uris":["http://www.mendeley.com/documents/?uuid=dd134e8f-b601-3553-aa43-be7c2a8e3a59"]}],"mendeley":{"formattedCitation":"(Jordan 2011)","plainTextFormattedCitation":"(Jordan 2011)","previouslyFormattedCitation":"(Jordan 2011)"},"properties":{"noteIndex":0},"schema":"https://github.com/citation-style-language/schema/raw/master/csl-citation.json"}</w:instrText>
      </w:r>
      <w:r w:rsidR="00381788" w:rsidRPr="00E1139A">
        <w:rPr>
          <w:lang w:val="en-GB"/>
        </w:rPr>
        <w:fldChar w:fldCharType="separate"/>
      </w:r>
      <w:r w:rsidR="00C3732E" w:rsidRPr="00E1139A">
        <w:rPr>
          <w:noProof/>
          <w:lang w:val="en-GB"/>
        </w:rPr>
        <w:t>(Jordan 2011)</w:t>
      </w:r>
      <w:r w:rsidR="00381788" w:rsidRPr="00E1139A">
        <w:rPr>
          <w:lang w:val="en-GB"/>
        </w:rPr>
        <w:fldChar w:fldCharType="end"/>
      </w:r>
      <w:r w:rsidR="00B11071" w:rsidRPr="00E1139A">
        <w:rPr>
          <w:lang w:val="en-GB"/>
        </w:rPr>
        <w:t>,</w:t>
      </w:r>
      <w:r w:rsidR="00C64F4D" w:rsidRPr="00E1139A">
        <w:rPr>
          <w:lang w:val="en-GB"/>
        </w:rPr>
        <w:t xml:space="preserve"> combined with an increasing demand for services</w:t>
      </w:r>
      <w:r w:rsidR="00FA57CE" w:rsidRPr="00E1139A">
        <w:rPr>
          <w:lang w:val="en-GB"/>
        </w:rPr>
        <w:t xml:space="preserve"> deriving</w:t>
      </w:r>
      <w:r w:rsidR="00C64F4D" w:rsidRPr="00E1139A">
        <w:rPr>
          <w:lang w:val="en-GB"/>
        </w:rPr>
        <w:t xml:space="preserve"> from an ageing population </w:t>
      </w:r>
      <w:r w:rsidR="00AA155C" w:rsidRPr="00E1139A">
        <w:rPr>
          <w:lang w:val="en-GB"/>
        </w:rPr>
        <w:fldChar w:fldCharType="begin" w:fldLock="1"/>
      </w:r>
      <w:r w:rsidR="00FC6634" w:rsidRPr="00E1139A">
        <w:rPr>
          <w:lang w:val="en-GB"/>
        </w:rPr>
        <w:instrText>ADDIN CSL_CITATION {"citationItems":[{"id":"ITEM-1","itemData":{"DOI":"10.1787/737005512385","author":[{"dropping-particle":"","family":"Casey","given":"Bernard","non-dropping-particle":"","parse-names":false,"suffix":""},{"dropping-particle":"","family":"Oxley","given":"Howard","non-dropping-particle":"","parse-names":false,"suffix":""},{"dropping-particle":"","family":"Whitehouse","given":"Edward","non-dropping-particle":"","parse-names":false,"suffix":""},{"dropping-particle":"","family":"Antolín","given":"Pablo","non-dropping-particle":"","parse-names":false,"suffix":""},{"dropping-particle":"","family":"Duval","given":"Romain","non-dropping-particle":"","parse-names":false,"suffix":""},{"dropping-particle":"","family":"Leibfritz","given":"Willi","non-dropping-particle":"","parse-names":false,"suffix":""}],"collection-title":"OECD Economics Department Working Papers","id":"ITEM-1","issued":{"date-parts":[["2003"]]},"number":"369","number-of-pages":"103","publisher-place":"Paris","title":"Policies for an Ageing Society - Recent Measures and Areas for Further Reform","type":"report"},"uris":["http://www.mendeley.com/documents/?uuid=46087dfc-dbb2-342c-a5d3-4f00ce8a6dcc"]}],"mendeley":{"formattedCitation":"(Casey &lt;i&gt;et al.&lt;/i&gt; 2003)","plainTextFormattedCitation":"(Casey et al. 2003)","previouslyFormattedCitation":"(Casey &lt;i&gt;et al.&lt;/i&gt; 2003)"},"properties":{"noteIndex":0},"schema":"https://github.com/citation-style-language/schema/raw/master/csl-citation.json"}</w:instrText>
      </w:r>
      <w:r w:rsidR="00AA155C" w:rsidRPr="00E1139A">
        <w:rPr>
          <w:lang w:val="en-GB"/>
        </w:rPr>
        <w:fldChar w:fldCharType="separate"/>
      </w:r>
      <w:r w:rsidR="00C3732E" w:rsidRPr="00E1139A">
        <w:rPr>
          <w:noProof/>
          <w:lang w:val="en-GB"/>
        </w:rPr>
        <w:t xml:space="preserve">(Casey </w:t>
      </w:r>
      <w:r w:rsidR="00C3732E" w:rsidRPr="00E1139A">
        <w:rPr>
          <w:i/>
          <w:noProof/>
          <w:lang w:val="en-GB"/>
        </w:rPr>
        <w:t>et al.</w:t>
      </w:r>
      <w:r w:rsidR="00C3732E" w:rsidRPr="00E1139A">
        <w:rPr>
          <w:noProof/>
          <w:lang w:val="en-GB"/>
        </w:rPr>
        <w:t xml:space="preserve"> 2003)</w:t>
      </w:r>
      <w:r w:rsidR="00AA155C" w:rsidRPr="00E1139A">
        <w:rPr>
          <w:lang w:val="en-GB"/>
        </w:rPr>
        <w:fldChar w:fldCharType="end"/>
      </w:r>
      <w:r w:rsidR="00C64F4D" w:rsidRPr="00E1139A">
        <w:rPr>
          <w:lang w:val="en-GB"/>
        </w:rPr>
        <w:t xml:space="preserve">. </w:t>
      </w:r>
      <w:r w:rsidR="00467612" w:rsidRPr="00E1139A">
        <w:rPr>
          <w:lang w:val="en-GB"/>
        </w:rPr>
        <w:t>It seems more and more</w:t>
      </w:r>
      <w:r w:rsidR="00C64F4D" w:rsidRPr="00E1139A">
        <w:rPr>
          <w:lang w:val="en-GB"/>
        </w:rPr>
        <w:t xml:space="preserve"> difficult to meet </w:t>
      </w:r>
      <w:r w:rsidR="00467612" w:rsidRPr="00E1139A">
        <w:rPr>
          <w:lang w:val="en-GB"/>
        </w:rPr>
        <w:t xml:space="preserve">the growing </w:t>
      </w:r>
      <w:r w:rsidR="0052391B" w:rsidRPr="00E1139A">
        <w:rPr>
          <w:lang w:val="en-GB"/>
        </w:rPr>
        <w:t xml:space="preserve">care </w:t>
      </w:r>
      <w:r w:rsidR="00C64F4D" w:rsidRPr="00E1139A">
        <w:rPr>
          <w:lang w:val="en-GB"/>
        </w:rPr>
        <w:t>needs</w:t>
      </w:r>
      <w:r w:rsidR="00467612" w:rsidRPr="00E1139A">
        <w:rPr>
          <w:lang w:val="en-GB"/>
        </w:rPr>
        <w:t xml:space="preserve"> of ageing societies</w:t>
      </w:r>
      <w:r w:rsidR="004036F6" w:rsidRPr="00E1139A">
        <w:rPr>
          <w:lang w:val="en-GB"/>
        </w:rPr>
        <w:t xml:space="preserve"> with the</w:t>
      </w:r>
      <w:r w:rsidR="00467612" w:rsidRPr="00E1139A">
        <w:rPr>
          <w:lang w:val="en-GB"/>
        </w:rPr>
        <w:t xml:space="preserve"> limited</w:t>
      </w:r>
      <w:r w:rsidR="004036F6" w:rsidRPr="00E1139A">
        <w:rPr>
          <w:lang w:val="en-GB"/>
        </w:rPr>
        <w:t xml:space="preserve"> </w:t>
      </w:r>
      <w:r w:rsidR="00467612" w:rsidRPr="00E1139A">
        <w:rPr>
          <w:lang w:val="en-GB"/>
        </w:rPr>
        <w:t>resources</w:t>
      </w:r>
      <w:r w:rsidR="004036F6" w:rsidRPr="00E1139A">
        <w:rPr>
          <w:lang w:val="en-GB"/>
        </w:rPr>
        <w:t xml:space="preserve"> available</w:t>
      </w:r>
      <w:r w:rsidR="00467612" w:rsidRPr="00E1139A">
        <w:rPr>
          <w:lang w:val="en-GB"/>
        </w:rPr>
        <w:t xml:space="preserve"> in the health and social care sector. In relation to this, some authors refer to a </w:t>
      </w:r>
      <w:r w:rsidR="0052391B" w:rsidRPr="00E1139A">
        <w:rPr>
          <w:lang w:val="en-GB"/>
        </w:rPr>
        <w:t>general</w:t>
      </w:r>
      <w:r w:rsidR="004036F6" w:rsidRPr="00E1139A">
        <w:rPr>
          <w:lang w:val="en-GB"/>
        </w:rPr>
        <w:t xml:space="preserve"> ‘crisis of care’ </w:t>
      </w:r>
      <w:r w:rsidR="0052391B" w:rsidRPr="00E1139A">
        <w:rPr>
          <w:lang w:val="en-GB"/>
        </w:rPr>
        <w:t xml:space="preserve">under </w:t>
      </w:r>
      <w:r w:rsidR="00467612" w:rsidRPr="00E1139A">
        <w:rPr>
          <w:lang w:val="en-GB"/>
        </w:rPr>
        <w:t>n</w:t>
      </w:r>
      <w:r w:rsidR="00CE3056" w:rsidRPr="00E1139A">
        <w:rPr>
          <w:lang w:val="en-GB"/>
        </w:rPr>
        <w:t>eoliberal</w:t>
      </w:r>
      <w:r w:rsidR="00467612" w:rsidRPr="00E1139A">
        <w:rPr>
          <w:lang w:val="en-GB"/>
        </w:rPr>
        <w:t xml:space="preserve"> </w:t>
      </w:r>
      <w:proofErr w:type="spellStart"/>
      <w:r w:rsidR="00F7350E" w:rsidRPr="00E1139A">
        <w:rPr>
          <w:lang w:val="en-GB"/>
        </w:rPr>
        <w:t>financialis</w:t>
      </w:r>
      <w:r w:rsidR="0052391B" w:rsidRPr="00E1139A">
        <w:rPr>
          <w:lang w:val="en-GB"/>
        </w:rPr>
        <w:t>ed</w:t>
      </w:r>
      <w:proofErr w:type="spellEnd"/>
      <w:r w:rsidR="0052391B" w:rsidRPr="00E1139A">
        <w:rPr>
          <w:lang w:val="en-GB"/>
        </w:rPr>
        <w:t xml:space="preserve"> capitalism </w:t>
      </w:r>
      <w:r w:rsidR="0052391B" w:rsidRPr="00E1139A">
        <w:rPr>
          <w:lang w:val="en-GB"/>
        </w:rPr>
        <w:fldChar w:fldCharType="begin" w:fldLock="1"/>
      </w:r>
      <w:r w:rsidR="00FC6634" w:rsidRPr="00E1139A">
        <w:rPr>
          <w:lang w:val="en-GB"/>
        </w:rPr>
        <w:instrText>ADDIN CSL_CITATION {"citationItems":[{"id":"ITEM-1","itemData":{"DOI":"10.1353/dss.2016.0071","author":[{"dropping-particle":"","family":"Fraser","given":"Nancy","non-dropping-particle":"","parse-names":false,"suffix":""}],"container-title":"Dissent","id":"ITEM-1","issue":"4","issued":{"date-parts":[["2016"]]},"page":"30-37","title":"Capitalism's Crisis of Care","type":"article-journal","volume":"63"},"uris":["http://www.mendeley.com/documents/?uuid=bb70d43b-8e03-326b-aef1-27d0b7ac8c58"]},{"id":"ITEM-2","itemData":{"author":[{"dropping-particle":"","family":"Wrede","given":"Sirpa","non-dropping-particle":"","parse-names":false,"suffix":""},{"dropping-particle":"","family":"Henriksson","given":"Lea","non-dropping-particle":"","parse-names":false,"suffix":""},{"dropping-particle":"","family":"Høst","given":"Håkon","non-dropping-particle":"","parse-names":false,"suffix":""},{"dropping-particle":"","family":"Johansson","given":"Stina","non-dropping-particle":"","parse-names":false,"suffix":""},{"dropping-particle":"","family":"Dybbroe","given":"Betina","non-dropping-particle":"","parse-names":false,"suffix":""}],"editor":[{"dropping-particle":"","family":"Wrede","given":"Sirpa","non-dropping-particle":"","parse-names":false,"suffix":""},{"dropping-particle":"","family":"Henriksson","given":"Lea","non-dropping-particle":"","parse-names":false,"suffix":""},{"dropping-particle":"","family":"Høst","given":"Håkon","non-dropping-particle":"","parse-names":false,"suffix":""},{"dropping-particle":"","family":"Johansson","given":"Stina","non-dropping-particle":"","parse-names":false,"suffix":""},{"dropping-particle":"","family":"Dybbroe","given":"Betina","non-dropping-particle":"","parse-names":false,"suffix":""}],"id":"ITEM-2","issued":{"date-parts":[["2008"]]},"publisher":"Studentlitteratur","publisher-place":"Lund","title":"Care Work in Crisis - Reclaiming the Nordic Ethos of Care","type":"book"},"uris":["http://www.mendeley.com/documents/?uuid=7ca65410-35f8-458d-bef8-f2342b83fdb6"]}],"mendeley":{"formattedCitation":"(Fraser 2016; Wrede &lt;i&gt;et al.&lt;/i&gt; 2008)","plainTextFormattedCitation":"(Fraser 2016; Wrede et al. 2008)","previouslyFormattedCitation":"(Fraser 2016; Wrede &lt;i&gt;et al.&lt;/i&gt; 2008)"},"properties":{"noteIndex":0},"schema":"https://github.com/citation-style-language/schema/raw/master/csl-citation.json"}</w:instrText>
      </w:r>
      <w:r w:rsidR="0052391B" w:rsidRPr="00E1139A">
        <w:rPr>
          <w:lang w:val="en-GB"/>
        </w:rPr>
        <w:fldChar w:fldCharType="separate"/>
      </w:r>
      <w:r w:rsidR="00C3732E" w:rsidRPr="00E1139A">
        <w:rPr>
          <w:noProof/>
          <w:lang w:val="en-GB"/>
        </w:rPr>
        <w:t xml:space="preserve">(Fraser 2016; Wrede </w:t>
      </w:r>
      <w:r w:rsidR="00C3732E" w:rsidRPr="00E1139A">
        <w:rPr>
          <w:i/>
          <w:noProof/>
          <w:lang w:val="en-GB"/>
        </w:rPr>
        <w:t>et al.</w:t>
      </w:r>
      <w:r w:rsidR="00C3732E" w:rsidRPr="00E1139A">
        <w:rPr>
          <w:noProof/>
          <w:lang w:val="en-GB"/>
        </w:rPr>
        <w:t xml:space="preserve"> 2008)</w:t>
      </w:r>
      <w:r w:rsidR="0052391B" w:rsidRPr="00E1139A">
        <w:rPr>
          <w:lang w:val="en-GB"/>
        </w:rPr>
        <w:fldChar w:fldCharType="end"/>
      </w:r>
      <w:r w:rsidR="00467612" w:rsidRPr="00E1139A">
        <w:rPr>
          <w:lang w:val="en-GB"/>
        </w:rPr>
        <w:t>. This crisis of care is regularly reflected in the surfacing of ‘care</w:t>
      </w:r>
      <w:r w:rsidR="00C64F4D" w:rsidRPr="00E1139A">
        <w:rPr>
          <w:lang w:val="en-GB"/>
        </w:rPr>
        <w:t xml:space="preserve"> scandals</w:t>
      </w:r>
      <w:r w:rsidR="00FA57CE" w:rsidRPr="00E1139A">
        <w:rPr>
          <w:lang w:val="en-GB"/>
        </w:rPr>
        <w:t>’</w:t>
      </w:r>
      <w:r w:rsidR="00CE3056" w:rsidRPr="00E1139A">
        <w:rPr>
          <w:lang w:val="en-GB"/>
        </w:rPr>
        <w:t xml:space="preserve"> concerning mistreatment of older care recipients </w:t>
      </w:r>
      <w:r w:rsidR="00B11071" w:rsidRPr="00E1139A">
        <w:rPr>
          <w:lang w:val="en-GB"/>
        </w:rPr>
        <w:fldChar w:fldCharType="begin" w:fldLock="1"/>
      </w:r>
      <w:r w:rsidR="00FC6634" w:rsidRPr="00E1139A">
        <w:rPr>
          <w:lang w:val="en-GB"/>
        </w:rPr>
        <w:instrText>ADDIN CSL_CITATION {"citationItems":[{"id":"ITEM-1","itemData":{"DOI":"10.1017/S0144686X14001287","ISSN":"1469-1779","abstract":"ABSTRACT The aim of this article is to investigate different ways in which nursing home scandals in Sweden have been framed, to discuss the relations between these existing frameworks, and to identify ways of describing the problem that are absent in the current debates. Data for the study consisted of media articles, television documentaries and internet debates, expert reports and court hearings, and interviews with representatives of organisations dealing with the issue of mistreatment in care services for older people. An analytical tool developed within social movement research was used to identify three ‘debates’ on such mistreatment in Sweden, where competing ways of framing the problem have been used: (a) a debate where staff are cast as either perpetrators or victims, (b) a debate on privatisation and profit as the motive for neglect of care recipients, and (c) a debate on deserving and non-deserving recipients of socially provided care centred around populist claims. The analysis highlights a need to introduce an alternative frame for interpretation where mistreatment in care for older people is regarded as involving scandalous cases of ageism. This anti-ageism frame would provide older people with a lead role in the drama – not just as victims but as stakeholders in relation to the problem.","author":[{"dropping-particle":"","family":"Jönson","given":"Håkan","non-dropping-particle":"","parse-names":false,"suffix":""}],"container-title":"Ageing &amp; Society","id":"ITEM-1","issue":"02","issued":{"date-parts":[["2016"]]},"page":"400-419","title":"Framing scandalous nursing home care: what is the problem?","title-short":"Framing scandalous nursing home care","type":"article-journal","volume":"36"},"prefix":"see e.g.","uris":["http://www.mendeley.com/documents/?uuid=d5c86f06-660d-4d56-9982-8f2f43cb71f1"]}],"mendeley":{"formattedCitation":"(see e.g. Jönson 2016)","plainTextFormattedCitation":"(see e.g. Jönson 2016)","previouslyFormattedCitation":"(see e.g. Jönson 2016)"},"properties":{"noteIndex":0},"schema":"https://github.com/citation-style-language/schema/raw/master/csl-citation.json"}</w:instrText>
      </w:r>
      <w:r w:rsidR="00B11071" w:rsidRPr="00E1139A">
        <w:rPr>
          <w:lang w:val="en-GB"/>
        </w:rPr>
        <w:fldChar w:fldCharType="separate"/>
      </w:r>
      <w:r w:rsidR="00C3732E" w:rsidRPr="00E1139A">
        <w:rPr>
          <w:noProof/>
          <w:lang w:val="en-GB"/>
        </w:rPr>
        <w:t>(see e.g. Jönson 2016)</w:t>
      </w:r>
      <w:r w:rsidR="00B11071" w:rsidRPr="00E1139A">
        <w:rPr>
          <w:lang w:val="en-GB"/>
        </w:rPr>
        <w:fldChar w:fldCharType="end"/>
      </w:r>
      <w:r w:rsidR="00081C42" w:rsidRPr="00E1139A">
        <w:rPr>
          <w:lang w:val="en-GB"/>
        </w:rPr>
        <w:t xml:space="preserve"> and </w:t>
      </w:r>
      <w:r w:rsidR="00CE3056" w:rsidRPr="00E1139A">
        <w:rPr>
          <w:lang w:val="en-GB"/>
        </w:rPr>
        <w:t xml:space="preserve">in </w:t>
      </w:r>
      <w:r w:rsidR="00081C42" w:rsidRPr="00E1139A">
        <w:rPr>
          <w:lang w:val="en-GB"/>
        </w:rPr>
        <w:t xml:space="preserve">documentation of </w:t>
      </w:r>
      <w:r w:rsidR="00C3732E" w:rsidRPr="00E1139A">
        <w:rPr>
          <w:lang w:val="en-GB"/>
        </w:rPr>
        <w:t xml:space="preserve">experiences of </w:t>
      </w:r>
      <w:r w:rsidR="00081C42" w:rsidRPr="00E1139A">
        <w:rPr>
          <w:lang w:val="en-GB"/>
        </w:rPr>
        <w:t>lack of dignity in care</w:t>
      </w:r>
      <w:r w:rsidR="00CE3056" w:rsidRPr="00E1139A">
        <w:rPr>
          <w:lang w:val="en-GB"/>
        </w:rPr>
        <w:t xml:space="preserve"> services</w:t>
      </w:r>
      <w:r w:rsidR="00C3732E" w:rsidRPr="00E1139A">
        <w:rPr>
          <w:lang w:val="en-GB"/>
        </w:rPr>
        <w:t xml:space="preserve"> </w:t>
      </w:r>
      <w:r w:rsidR="00C3732E" w:rsidRPr="00E1139A">
        <w:rPr>
          <w:lang w:val="en-GB"/>
        </w:rPr>
        <w:fldChar w:fldCharType="begin" w:fldLock="1"/>
      </w:r>
      <w:r w:rsidR="00FC6634" w:rsidRPr="00E1139A">
        <w:rPr>
          <w:lang w:val="en-GB"/>
        </w:rPr>
        <w:instrText>ADDIN CSL_CITATION {"citationItems":[{"id":"ITEM-1","itemData":{"author":[{"dropping-particle":"","family":"Dansk Sygeplejeråd","given":"","non-dropping-particle":"","parse-names":false,"suffix":""},{"dropping-particle":"","family":"FOA","given":"","non-dropping-particle":"","parse-names":false,"suffix":""},{"dropping-particle":"","family":"Ældre Sagen","given":"","non-dropping-particle":"","parse-names":false,"suffix":""}],"id":"ITEM-1","issued":{"date-parts":[["2014"]]},"number-of-pages":"4","publisher-place":"Copenhagen","title":"Undersøgelser om værdighed i ældreplejen","type":"report"},"uris":["http://www.mendeley.com/documents/?uuid=55885027-3ae0-4918-babb-5973081428e5"]}],"mendeley":{"formattedCitation":"(Dansk Sygeplejeråd &lt;i&gt;et al.&lt;/i&gt; 2014)","plainTextFormattedCitation":"(Dansk Sygeplejeråd et al. 2014)","previouslyFormattedCitation":"(Dansk Sygeplejeråd &lt;i&gt;et al.&lt;/i&gt; 2014)"},"properties":{"noteIndex":0},"schema":"https://github.com/citation-style-language/schema/raw/master/csl-citation.json"}</w:instrText>
      </w:r>
      <w:r w:rsidR="00C3732E" w:rsidRPr="00E1139A">
        <w:rPr>
          <w:lang w:val="en-GB"/>
        </w:rPr>
        <w:fldChar w:fldCharType="separate"/>
      </w:r>
      <w:r w:rsidR="00C3732E" w:rsidRPr="00E1139A">
        <w:rPr>
          <w:noProof/>
          <w:lang w:val="en-GB"/>
        </w:rPr>
        <w:t xml:space="preserve">(Dansk Sygeplejeråd </w:t>
      </w:r>
      <w:r w:rsidR="00C3732E" w:rsidRPr="00E1139A">
        <w:rPr>
          <w:i/>
          <w:noProof/>
          <w:lang w:val="en-GB"/>
        </w:rPr>
        <w:t>et al.</w:t>
      </w:r>
      <w:r w:rsidR="00C3732E" w:rsidRPr="00E1139A">
        <w:rPr>
          <w:noProof/>
          <w:lang w:val="en-GB"/>
        </w:rPr>
        <w:t xml:space="preserve"> 2014)</w:t>
      </w:r>
      <w:r w:rsidR="00C3732E" w:rsidRPr="00E1139A">
        <w:rPr>
          <w:lang w:val="en-GB"/>
        </w:rPr>
        <w:fldChar w:fldCharType="end"/>
      </w:r>
      <w:r w:rsidR="00C3732E" w:rsidRPr="00E1139A">
        <w:rPr>
          <w:lang w:val="en-GB"/>
        </w:rPr>
        <w:t>.</w:t>
      </w:r>
    </w:p>
    <w:p w14:paraId="6B234F53" w14:textId="51B02D63" w:rsidR="004036F6" w:rsidRPr="00E1139A" w:rsidRDefault="00C3732E" w:rsidP="008678D1">
      <w:pPr>
        <w:rPr>
          <w:lang w:val="en-GB"/>
        </w:rPr>
      </w:pPr>
      <w:proofErr w:type="gramStart"/>
      <w:r w:rsidRPr="00E1139A">
        <w:rPr>
          <w:lang w:val="en-GB"/>
        </w:rPr>
        <w:t>Undignified ca</w:t>
      </w:r>
      <w:r w:rsidR="00E64FA8" w:rsidRPr="00E1139A">
        <w:rPr>
          <w:lang w:val="en-GB"/>
        </w:rPr>
        <w:t>re is thus widely problematized –</w:t>
      </w:r>
      <w:r w:rsidRPr="00E1139A">
        <w:rPr>
          <w:lang w:val="en-GB"/>
        </w:rPr>
        <w:t xml:space="preserve"> but</w:t>
      </w:r>
      <w:r w:rsidR="00E64FA8" w:rsidRPr="00E1139A">
        <w:rPr>
          <w:lang w:val="en-GB"/>
        </w:rPr>
        <w:t xml:space="preserve"> </w:t>
      </w:r>
      <w:r w:rsidRPr="00E1139A">
        <w:rPr>
          <w:lang w:val="en-GB"/>
        </w:rPr>
        <w:t xml:space="preserve">what </w:t>
      </w:r>
      <w:r w:rsidR="00E64FA8" w:rsidRPr="00E1139A">
        <w:rPr>
          <w:lang w:val="en-GB"/>
        </w:rPr>
        <w:t>does it entail to provide</w:t>
      </w:r>
      <w:r w:rsidRPr="00E1139A">
        <w:rPr>
          <w:lang w:val="en-GB"/>
        </w:rPr>
        <w:t xml:space="preserve"> dignified care for older people?</w:t>
      </w:r>
      <w:proofErr w:type="gramEnd"/>
      <w:r w:rsidR="00FC6634" w:rsidRPr="00E1139A">
        <w:rPr>
          <w:lang w:val="en-GB"/>
        </w:rPr>
        <w:t xml:space="preserve"> </w:t>
      </w:r>
      <w:r w:rsidR="0096367E" w:rsidRPr="00E1139A">
        <w:rPr>
          <w:lang w:val="en-GB"/>
        </w:rPr>
        <w:t xml:space="preserve">In this paper, I explore how dignity </w:t>
      </w:r>
      <w:proofErr w:type="gramStart"/>
      <w:r w:rsidR="0096367E" w:rsidRPr="00E1139A">
        <w:rPr>
          <w:lang w:val="en-GB"/>
        </w:rPr>
        <w:t>is currently pursued</w:t>
      </w:r>
      <w:proofErr w:type="gramEnd"/>
      <w:r w:rsidR="0096367E" w:rsidRPr="00E1139A">
        <w:rPr>
          <w:lang w:val="en-GB"/>
        </w:rPr>
        <w:t xml:space="preserve"> in care practices for older people in Denmark.</w:t>
      </w:r>
      <w:r w:rsidR="0092207E" w:rsidRPr="00E1139A">
        <w:rPr>
          <w:lang w:val="en-GB"/>
        </w:rPr>
        <w:t xml:space="preserve"> In these practices, the pursuit of dignity </w:t>
      </w:r>
      <w:proofErr w:type="gramStart"/>
      <w:r w:rsidR="0092207E" w:rsidRPr="00E1139A">
        <w:rPr>
          <w:lang w:val="en-GB"/>
        </w:rPr>
        <w:t>is closely related</w:t>
      </w:r>
      <w:proofErr w:type="gramEnd"/>
      <w:r w:rsidR="0092207E" w:rsidRPr="00E1139A">
        <w:rPr>
          <w:lang w:val="en-GB"/>
        </w:rPr>
        <w:t xml:space="preserve"> to</w:t>
      </w:r>
      <w:r w:rsidR="00DE7073" w:rsidRPr="00E1139A">
        <w:rPr>
          <w:lang w:val="en-GB"/>
        </w:rPr>
        <w:t xml:space="preserve"> specific prominent policy-driven ideals of good care and quality of life in old age – </w:t>
      </w:r>
      <w:r w:rsidR="0092207E" w:rsidRPr="00E1139A">
        <w:rPr>
          <w:lang w:val="en-GB"/>
        </w:rPr>
        <w:t>that</w:t>
      </w:r>
      <w:r w:rsidR="00DE7073" w:rsidRPr="00E1139A">
        <w:rPr>
          <w:lang w:val="en-GB"/>
        </w:rPr>
        <w:t xml:space="preserve"> </w:t>
      </w:r>
      <w:r w:rsidR="0092207E" w:rsidRPr="00E1139A">
        <w:rPr>
          <w:lang w:val="en-GB"/>
        </w:rPr>
        <w:t>is</w:t>
      </w:r>
      <w:r w:rsidR="00DE7073" w:rsidRPr="00E1139A">
        <w:rPr>
          <w:lang w:val="en-GB"/>
        </w:rPr>
        <w:t>,</w:t>
      </w:r>
      <w:r w:rsidR="0092207E" w:rsidRPr="00E1139A">
        <w:rPr>
          <w:lang w:val="en-GB"/>
        </w:rPr>
        <w:t xml:space="preserve"> </w:t>
      </w:r>
      <w:r w:rsidR="00DE7073" w:rsidRPr="00E1139A">
        <w:rPr>
          <w:lang w:val="en-GB"/>
        </w:rPr>
        <w:t>‘</w:t>
      </w:r>
      <w:r w:rsidR="0092207E" w:rsidRPr="00E1139A">
        <w:rPr>
          <w:lang w:val="en-GB"/>
        </w:rPr>
        <w:t>user-</w:t>
      </w:r>
      <w:proofErr w:type="spellStart"/>
      <w:r w:rsidR="0092207E" w:rsidRPr="00E1139A">
        <w:rPr>
          <w:lang w:val="en-GB"/>
        </w:rPr>
        <w:t>centered</w:t>
      </w:r>
      <w:proofErr w:type="spellEnd"/>
      <w:r w:rsidR="0092207E" w:rsidRPr="00E1139A">
        <w:rPr>
          <w:lang w:val="en-GB"/>
        </w:rPr>
        <w:t xml:space="preserve"> care</w:t>
      </w:r>
      <w:r w:rsidR="00DE7073" w:rsidRPr="00E1139A">
        <w:rPr>
          <w:lang w:val="en-GB"/>
        </w:rPr>
        <w:t>’</w:t>
      </w:r>
      <w:r w:rsidR="0092207E" w:rsidRPr="00E1139A">
        <w:rPr>
          <w:lang w:val="en-GB"/>
        </w:rPr>
        <w:t xml:space="preserve"> and increased autonomy for care recipients</w:t>
      </w:r>
      <w:r w:rsidR="007A42A8" w:rsidRPr="00E1139A">
        <w:rPr>
          <w:lang w:val="en-GB"/>
        </w:rPr>
        <w:t xml:space="preserve">. This entanglement of ideas of </w:t>
      </w:r>
      <w:r w:rsidR="00DE7073" w:rsidRPr="00E1139A">
        <w:rPr>
          <w:lang w:val="en-GB"/>
        </w:rPr>
        <w:t xml:space="preserve">dignity and </w:t>
      </w:r>
      <w:r w:rsidR="007A42A8" w:rsidRPr="00E1139A">
        <w:rPr>
          <w:lang w:val="en-GB"/>
        </w:rPr>
        <w:t>good care is expressed in two major reform programs that have recently been implemented in Danish care services for older people – ‘</w:t>
      </w:r>
      <w:proofErr w:type="spellStart"/>
      <w:r w:rsidR="007A42A8" w:rsidRPr="00E1139A">
        <w:rPr>
          <w:lang w:val="en-GB"/>
        </w:rPr>
        <w:t>Reablement</w:t>
      </w:r>
      <w:proofErr w:type="spellEnd"/>
      <w:r w:rsidR="007A42A8" w:rsidRPr="00E1139A">
        <w:rPr>
          <w:lang w:val="en-GB"/>
        </w:rPr>
        <w:t xml:space="preserve">’ and ‘Welfare technologies’. </w:t>
      </w:r>
      <w:r w:rsidR="00F646C0" w:rsidRPr="00E1139A">
        <w:rPr>
          <w:lang w:val="en-GB"/>
        </w:rPr>
        <w:t>Based on</w:t>
      </w:r>
      <w:r w:rsidR="00DE7073" w:rsidRPr="00E1139A">
        <w:rPr>
          <w:lang w:val="en-GB"/>
        </w:rPr>
        <w:t xml:space="preserve"> empirical examples from</w:t>
      </w:r>
      <w:r w:rsidR="00F646C0" w:rsidRPr="00E1139A">
        <w:rPr>
          <w:lang w:val="en-GB"/>
        </w:rPr>
        <w:t xml:space="preserve"> two ethnographic studies of respectively </w:t>
      </w:r>
      <w:proofErr w:type="spellStart"/>
      <w:r w:rsidR="00F646C0" w:rsidRPr="00E1139A">
        <w:rPr>
          <w:lang w:val="en-GB"/>
        </w:rPr>
        <w:t>reablement</w:t>
      </w:r>
      <w:proofErr w:type="spellEnd"/>
      <w:r w:rsidR="00F646C0" w:rsidRPr="00E1139A">
        <w:rPr>
          <w:lang w:val="en-GB"/>
        </w:rPr>
        <w:t xml:space="preserve"> </w:t>
      </w:r>
      <w:r w:rsidR="007A42A8" w:rsidRPr="00E1139A">
        <w:rPr>
          <w:lang w:val="en-GB"/>
        </w:rPr>
        <w:t>practic</w:t>
      </w:r>
      <w:r w:rsidR="00DE7073" w:rsidRPr="00E1139A">
        <w:rPr>
          <w:lang w:val="en-GB"/>
        </w:rPr>
        <w:t>es</w:t>
      </w:r>
      <w:r w:rsidR="007A42A8" w:rsidRPr="00E1139A">
        <w:rPr>
          <w:lang w:val="en-GB"/>
        </w:rPr>
        <w:t xml:space="preserve"> and </w:t>
      </w:r>
      <w:r w:rsidR="00171206" w:rsidRPr="00E1139A">
        <w:rPr>
          <w:lang w:val="en-GB"/>
        </w:rPr>
        <w:t>care practices involving w</w:t>
      </w:r>
      <w:r w:rsidR="00F646C0" w:rsidRPr="00E1139A">
        <w:rPr>
          <w:lang w:val="en-GB"/>
        </w:rPr>
        <w:t>elfare technologies, I will show how these attempts to create dignified, user-centred</w:t>
      </w:r>
      <w:r w:rsidR="007A42A8" w:rsidRPr="00E1139A">
        <w:rPr>
          <w:lang w:val="en-GB"/>
        </w:rPr>
        <w:t>, autonomy-promoting</w:t>
      </w:r>
      <w:r w:rsidR="00F646C0" w:rsidRPr="00E1139A">
        <w:rPr>
          <w:lang w:val="en-GB"/>
        </w:rPr>
        <w:t xml:space="preserve"> </w:t>
      </w:r>
      <w:r w:rsidR="007A42A8" w:rsidRPr="00E1139A">
        <w:rPr>
          <w:lang w:val="en-GB"/>
        </w:rPr>
        <w:t xml:space="preserve">care </w:t>
      </w:r>
      <w:r w:rsidR="00F646C0" w:rsidRPr="00E1139A">
        <w:rPr>
          <w:lang w:val="en-GB"/>
        </w:rPr>
        <w:t xml:space="preserve">services transform care interactions between </w:t>
      </w:r>
      <w:r w:rsidR="00D74378">
        <w:rPr>
          <w:lang w:val="en-GB"/>
        </w:rPr>
        <w:t>care recipients</w:t>
      </w:r>
      <w:bookmarkStart w:id="0" w:name="_GoBack"/>
      <w:bookmarkEnd w:id="0"/>
      <w:r w:rsidR="00F646C0" w:rsidRPr="00E1139A">
        <w:rPr>
          <w:lang w:val="en-GB"/>
        </w:rPr>
        <w:t xml:space="preserve"> and care workers, and especially what has been termed the ‘bodywork’ of care </w:t>
      </w:r>
      <w:r w:rsidR="00F646C0" w:rsidRPr="00E1139A">
        <w:rPr>
          <w:lang w:val="en-GB"/>
        </w:rPr>
        <w:fldChar w:fldCharType="begin" w:fldLock="1"/>
      </w:r>
      <w:r w:rsidR="00732EEB" w:rsidRPr="00E1139A">
        <w:rPr>
          <w:lang w:val="en-GB"/>
        </w:rPr>
        <w:instrText>ADDIN CSL_CITATION {"citationItems":[{"id":"ITEM-1","itemData":{"DOI":"http://dx.doi.org/10.1111/j.1467-9566.2010.01323.x","author":[{"dropping-particle":"","family":"Twigg","given":"Julia","non-dropping-particle":"","parse-names":false,"suffix":""},{"dropping-particle":"","family":"Wolkowitz","given":"Carol","non-dropping-particle":"","parse-names":false,"suffix":""},{"dropping-particle":"","family":"Cohen","given":"Rachel Lara","non-dropping-particle":"","parse-names":false,"suffix":""},{"dropping-particle":"","family":"Nettleton","given":"Sarah","non-dropping-particle":"","parse-names":false,"suffix":""}],"container-title":"Sociology of Health and Illness","id":"ITEM-1","issue":"2","issued":{"date-parts":[["2011"]]},"page":"171-188","title":"Conceptualising body work in health and social care","type":"article-journal","volume":"33"},"prefix":"see","uris":["http://www.mendeley.com/documents/?uuid=575ee2ca-fe37-49fd-a98c-6c3994bdff2d"]}],"mendeley":{"formattedCitation":"(see Twigg &lt;i&gt;et al.&lt;/i&gt; 2011)","plainTextFormattedCitation":"(see Twigg et al. 2011)","previouslyFormattedCitation":"(see Twigg &lt;i&gt;et al.&lt;/i&gt; 2011)"},"properties":{"noteIndex":0},"schema":"https://github.com/citation-style-language/schema/raw/master/csl-citation.json"}</w:instrText>
      </w:r>
      <w:r w:rsidR="00F646C0" w:rsidRPr="00E1139A">
        <w:rPr>
          <w:lang w:val="en-GB"/>
        </w:rPr>
        <w:fldChar w:fldCharType="separate"/>
      </w:r>
      <w:r w:rsidR="00732EEB" w:rsidRPr="00E1139A">
        <w:rPr>
          <w:noProof/>
          <w:lang w:val="en-GB"/>
        </w:rPr>
        <w:t xml:space="preserve">(see Twigg </w:t>
      </w:r>
      <w:r w:rsidR="00732EEB" w:rsidRPr="00E1139A">
        <w:rPr>
          <w:i/>
          <w:noProof/>
          <w:lang w:val="en-GB"/>
        </w:rPr>
        <w:t>et al.</w:t>
      </w:r>
      <w:r w:rsidR="00732EEB" w:rsidRPr="00E1139A">
        <w:rPr>
          <w:noProof/>
          <w:lang w:val="en-GB"/>
        </w:rPr>
        <w:t xml:space="preserve"> 2011)</w:t>
      </w:r>
      <w:r w:rsidR="00F646C0" w:rsidRPr="00E1139A">
        <w:rPr>
          <w:lang w:val="en-GB"/>
        </w:rPr>
        <w:fldChar w:fldCharType="end"/>
      </w:r>
      <w:r w:rsidR="00E058BA" w:rsidRPr="00E1139A">
        <w:rPr>
          <w:lang w:val="en-GB"/>
        </w:rPr>
        <w:t xml:space="preserve">. Furthermore, I will show how these new care practices may lead to </w:t>
      </w:r>
      <w:r w:rsidR="009C0426">
        <w:rPr>
          <w:lang w:val="en-GB"/>
        </w:rPr>
        <w:t>contradictory constructions of care as both a threat and a prerequisite to dignity.</w:t>
      </w:r>
    </w:p>
    <w:p w14:paraId="088AFF2D" w14:textId="45E0588A" w:rsidR="00CD0181" w:rsidRPr="00E1139A" w:rsidRDefault="00CD0181" w:rsidP="008678D1">
      <w:pPr>
        <w:pStyle w:val="Overskrift1"/>
        <w:rPr>
          <w:lang w:val="en-GB"/>
        </w:rPr>
      </w:pPr>
      <w:r w:rsidRPr="00E1139A">
        <w:rPr>
          <w:lang w:val="en-GB"/>
        </w:rPr>
        <w:t xml:space="preserve">Dignity and </w:t>
      </w:r>
      <w:r w:rsidR="009E2F74" w:rsidRPr="00E1139A">
        <w:rPr>
          <w:lang w:val="en-GB"/>
        </w:rPr>
        <w:t xml:space="preserve">care </w:t>
      </w:r>
      <w:r w:rsidRPr="00E1139A">
        <w:rPr>
          <w:lang w:val="en-GB"/>
        </w:rPr>
        <w:t xml:space="preserve">work </w:t>
      </w:r>
      <w:r w:rsidR="00D50FE9" w:rsidRPr="00E1139A">
        <w:rPr>
          <w:lang w:val="en-GB"/>
        </w:rPr>
        <w:t>for older people</w:t>
      </w:r>
    </w:p>
    <w:p w14:paraId="41F1BADA" w14:textId="7AF85416" w:rsidR="00BB033B" w:rsidRPr="00E1139A" w:rsidRDefault="0054284C" w:rsidP="008678D1">
      <w:pPr>
        <w:rPr>
          <w:lang w:val="en-GB"/>
        </w:rPr>
      </w:pPr>
      <w:r w:rsidRPr="00E1139A">
        <w:rPr>
          <w:lang w:val="en-GB"/>
        </w:rPr>
        <w:t>The issue of dignity in healthcare</w:t>
      </w:r>
      <w:r w:rsidR="007E2D52" w:rsidRPr="00E1139A">
        <w:rPr>
          <w:lang w:val="en-GB"/>
        </w:rPr>
        <w:t>-</w:t>
      </w:r>
      <w:r w:rsidRPr="00E1139A">
        <w:rPr>
          <w:lang w:val="en-GB"/>
        </w:rPr>
        <w:t xml:space="preserve">research, </w:t>
      </w:r>
      <w:r w:rsidR="007E2D52" w:rsidRPr="00E1139A">
        <w:rPr>
          <w:lang w:val="en-GB"/>
        </w:rPr>
        <w:t>-</w:t>
      </w:r>
      <w:r w:rsidRPr="00E1139A">
        <w:rPr>
          <w:lang w:val="en-GB"/>
        </w:rPr>
        <w:t xml:space="preserve">policy and </w:t>
      </w:r>
      <w:r w:rsidR="007E2D52" w:rsidRPr="00E1139A">
        <w:rPr>
          <w:lang w:val="en-GB"/>
        </w:rPr>
        <w:t>-</w:t>
      </w:r>
      <w:r w:rsidRPr="00E1139A">
        <w:rPr>
          <w:lang w:val="en-GB"/>
        </w:rPr>
        <w:t>practice has been</w:t>
      </w:r>
      <w:r w:rsidR="00BB033B" w:rsidRPr="00E1139A">
        <w:rPr>
          <w:lang w:val="en-GB"/>
        </w:rPr>
        <w:t xml:space="preserve"> widely discussed and </w:t>
      </w:r>
      <w:r w:rsidR="00D01C26" w:rsidRPr="00E1139A">
        <w:rPr>
          <w:lang w:val="en-GB"/>
        </w:rPr>
        <w:t>analysed</w:t>
      </w:r>
      <w:r w:rsidR="00BB033B" w:rsidRPr="00E1139A">
        <w:rPr>
          <w:lang w:val="en-GB"/>
        </w:rPr>
        <w:t xml:space="preserve">. The question of how to define dignity and provide dignified care for older people is not easily answered on an abstract level, and some authors have argued that the concept of dignity is too loosely defined, rendering it useless, as it entails no more than respect for persons or their autonomy </w:t>
      </w:r>
      <w:r w:rsidR="00BB033B" w:rsidRPr="00E1139A">
        <w:rPr>
          <w:lang w:val="en-GB"/>
        </w:rPr>
        <w:fldChar w:fldCharType="begin" w:fldLock="1"/>
      </w:r>
      <w:r w:rsidR="00BB033B" w:rsidRPr="00E1139A">
        <w:rPr>
          <w:lang w:val="en-GB"/>
        </w:rPr>
        <w:instrText>ADDIN CSL_CITATION {"citationItems":[{"id":"ITEM-1","itemData":{"author":[{"dropping-particle":"","family":"Macklin","given":"Ruth","non-dropping-particle":"","parse-names":false,"suffix":""}],"container-title":"BMJ: British Medical Journal","id":"ITEM-1","issue":"7429","issued":{"date-parts":[["2003"]]},"page":"1419-1420","title":"Dignity Is A Useless Concept: It Means No More Than Respect For Persons Or Their","type":"article-journal","volume":"327"},"prefix":"see e.g.","uris":["http://www.mendeley.com/documents/?uuid=46e8718c-44e6-363e-b18a-11a6cf7e7bec"]},{"id":"ITEM-2","itemData":{"author":[{"dropping-particle":"","family":"Pinker","given":"Steven","non-dropping-particle":"","parse-names":false,"suffix":""}],"container-title":"The New Republic","id":"ITEM-2","issued":{"date-parts":[["2008","5"]]},"title":"The Stupidity of Dignity | The New Republic","type":"article-magazine"},"uris":["http://www.mendeley.com/documents/?uuid=87969a77-9f18-3b8b-a144-78df5bb9cecd"]}],"mendeley":{"formattedCitation":"(see e.g. Macklin 2003; Pinker 2008)","plainTextFormattedCitation":"(see e.g. Macklin 2003; Pinker 2008)","previouslyFormattedCitation":"(see e.g. Macklin 2003; Pinker 2008)"},"properties":{"noteIndex":0},"schema":"https://github.com/citation-style-language/schema/raw/master/csl-citation.json"}</w:instrText>
      </w:r>
      <w:r w:rsidR="00BB033B" w:rsidRPr="00E1139A">
        <w:rPr>
          <w:lang w:val="en-GB"/>
        </w:rPr>
        <w:fldChar w:fldCharType="separate"/>
      </w:r>
      <w:r w:rsidR="00BB033B" w:rsidRPr="00E1139A">
        <w:rPr>
          <w:noProof/>
          <w:lang w:val="en-GB"/>
        </w:rPr>
        <w:t>(see e.g. Macklin 2003; Pinker 2008)</w:t>
      </w:r>
      <w:r w:rsidR="00BB033B" w:rsidRPr="00E1139A">
        <w:rPr>
          <w:lang w:val="en-GB"/>
        </w:rPr>
        <w:fldChar w:fldCharType="end"/>
      </w:r>
      <w:r w:rsidR="00BB033B" w:rsidRPr="00E1139A">
        <w:rPr>
          <w:lang w:val="en-GB"/>
        </w:rPr>
        <w:t xml:space="preserve">. Others, </w:t>
      </w:r>
      <w:proofErr w:type="spellStart"/>
      <w:r w:rsidR="00BB033B" w:rsidRPr="00E1139A">
        <w:rPr>
          <w:lang w:val="en-GB"/>
        </w:rPr>
        <w:t>e.g</w:t>
      </w:r>
      <w:proofErr w:type="spellEnd"/>
      <w:r w:rsidR="00BB033B" w:rsidRPr="00E1139A">
        <w:rPr>
          <w:lang w:val="en-GB"/>
        </w:rPr>
        <w:t xml:space="preserve"> </w:t>
      </w:r>
      <w:proofErr w:type="spellStart"/>
      <w:r w:rsidR="00BB033B" w:rsidRPr="00E1139A">
        <w:rPr>
          <w:lang w:val="en-GB"/>
        </w:rPr>
        <w:t>Killminster</w:t>
      </w:r>
      <w:proofErr w:type="spellEnd"/>
      <w:r w:rsidR="00BB033B" w:rsidRPr="00E1139A">
        <w:rPr>
          <w:lang w:val="en-GB"/>
        </w:rPr>
        <w:t xml:space="preserve"> </w:t>
      </w:r>
      <w:r w:rsidR="00BB033B" w:rsidRPr="00E1139A">
        <w:rPr>
          <w:lang w:val="en-GB"/>
        </w:rPr>
        <w:fldChar w:fldCharType="begin" w:fldLock="1"/>
      </w:r>
      <w:r w:rsidR="00BB033B" w:rsidRPr="00E1139A">
        <w:rPr>
          <w:lang w:val="en-GB"/>
        </w:rPr>
        <w:instrText>ADDIN CSL_CITATION {"citationItems":[{"id":"ITEM-1","itemData":{"DOI":"10.1136/jme.2009.031393","ISSN":"0306-6800","abstract":"In her 2003 article in the , Ruth Macklin provocatively declared dignity to be a useless concept: either a vague restatement of other more precise values, such as autonomy or respect for persons, or an empty slogan. A recent response to Macklin has challenged this claim. Doris Schroeder attempts to rescue dignity by positing four distinct concepts that fall under the one umbrella term. She argues that much of the confusion surrounding dignity is due to the lack of disambiguation among these four concepts, but that once we understand the different values in question dignity becomes a powerful tool in the fields of human rights and bioethics. It is the goal of this paper to build upon Schroeder's insights by reconnecting the multiple strands of dignity she identifies. It will be argued that the usefulness of dignity as a guiding principle in medical ethics can be much improved by identifying the single conceptual link that ties together the various values flying under its banner. That conceptual link is provided by understanding dignity as the capacity to live by one's standards and principles.","author":[{"dropping-particle":"","family":"Killmister","given":"Suzy","non-dropping-particle":"","parse-names":false,"suffix":""}],"container-title":"Journal of Medical Ethics","id":"ITEM-1","issue":"3","issued":{"date-parts":[["2010"]]},"page":"160","publisher":"BMJ Publishing Group Ltd and Institute of Medical Ethics","title":"Dignity: not such a useless concept","type":"article-journal","volume":"36"},"suppress-author":1,"uris":["http://www.mendeley.com/documents/?uuid=410ee08e-d96d-4c52-8653-0d7f8eeb486f"]}],"mendeley":{"formattedCitation":"(2010)","plainTextFormattedCitation":"(2010)","previouslyFormattedCitation":"(2010)"},"properties":{"noteIndex":0},"schema":"https://github.com/citation-style-language/schema/raw/master/csl-citation.json"}</w:instrText>
      </w:r>
      <w:r w:rsidR="00BB033B" w:rsidRPr="00E1139A">
        <w:rPr>
          <w:lang w:val="en-GB"/>
        </w:rPr>
        <w:fldChar w:fldCharType="separate"/>
      </w:r>
      <w:r w:rsidR="00BB033B" w:rsidRPr="00E1139A">
        <w:rPr>
          <w:noProof/>
          <w:lang w:val="en-GB"/>
        </w:rPr>
        <w:t>(2010)</w:t>
      </w:r>
      <w:r w:rsidR="00BB033B" w:rsidRPr="00E1139A">
        <w:rPr>
          <w:lang w:val="en-GB"/>
        </w:rPr>
        <w:fldChar w:fldCharType="end"/>
      </w:r>
      <w:r w:rsidR="00BB033B" w:rsidRPr="00E1139A">
        <w:rPr>
          <w:lang w:val="en-GB"/>
        </w:rPr>
        <w:t xml:space="preserve">, argue that dignity is indeed a useful concept and principle, that may guide healthcare-research and -practice, if only it is operationalized and clearly defined. However, there is no consensus on how dignity </w:t>
      </w:r>
      <w:proofErr w:type="gramStart"/>
      <w:r w:rsidR="00BB033B" w:rsidRPr="00E1139A">
        <w:rPr>
          <w:lang w:val="en-GB"/>
        </w:rPr>
        <w:t>should be defined and operationalized among those who consider it a useful concept</w:t>
      </w:r>
      <w:proofErr w:type="gramEnd"/>
      <w:r w:rsidR="00BB033B" w:rsidRPr="00E1139A">
        <w:rPr>
          <w:lang w:val="en-GB"/>
        </w:rPr>
        <w:t xml:space="preserve">. </w:t>
      </w:r>
    </w:p>
    <w:p w14:paraId="2811FCCD" w14:textId="19E8A3FA" w:rsidR="001727A8" w:rsidRPr="00E1139A" w:rsidRDefault="00BB033B" w:rsidP="008678D1">
      <w:pPr>
        <w:rPr>
          <w:lang w:val="en-GB"/>
        </w:rPr>
      </w:pPr>
      <w:proofErr w:type="spellStart"/>
      <w:r w:rsidRPr="00E1139A">
        <w:rPr>
          <w:lang w:val="en-GB"/>
        </w:rPr>
        <w:t>Nordenfelt</w:t>
      </w:r>
      <w:proofErr w:type="spellEnd"/>
      <w:r w:rsidRPr="00E1139A">
        <w:rPr>
          <w:lang w:val="en-GB"/>
        </w:rPr>
        <w:t xml:space="preserve"> </w:t>
      </w:r>
      <w:r w:rsidRPr="00E1139A">
        <w:rPr>
          <w:lang w:val="en-GB"/>
        </w:rPr>
        <w:fldChar w:fldCharType="begin" w:fldLock="1"/>
      </w:r>
      <w:r w:rsidRPr="00E1139A">
        <w:rPr>
          <w:lang w:val="en-GB"/>
        </w:rPr>
        <w:instrText>ADDIN CSL_CITATION {"citationItems":[{"id":"ITEM-1","itemData":{"DOI":"10.1002/9781444316414","ISBN":"9781444316414","author":[{"dropping-particle":"","family":"Nordenfelt","given":"Lennart","non-dropping-particle":"","parse-names":false,"suffix":""}],"editor":[{"dropping-particle":"","family":"Nordenfelt","given":"Lennart","non-dropping-particle":"","parse-names":false,"suffix":""}],"id":"ITEM-1","issued":{"date-parts":[["2009","5","15"]]},"publisher":"Wiley-Blackwell","publisher-place":"Oxford, UK","title":"Dignity in Care for Older People","type":"book"},"suppress-author":1,"uris":["http://www.mendeley.com/documents/?uuid=4659ef39-d323-3601-8492-e2fd89921cf8"]}],"mendeley":{"formattedCitation":"(2009)","plainTextFormattedCitation":"(2009)","previouslyFormattedCitation":"(2009)"},"properties":{"noteIndex":0},"schema":"https://github.com/citation-style-language/schema/raw/master/csl-citation.json"}</w:instrText>
      </w:r>
      <w:r w:rsidRPr="00E1139A">
        <w:rPr>
          <w:lang w:val="en-GB"/>
        </w:rPr>
        <w:fldChar w:fldCharType="separate"/>
      </w:r>
      <w:r w:rsidRPr="00E1139A">
        <w:rPr>
          <w:noProof/>
          <w:lang w:val="en-GB"/>
        </w:rPr>
        <w:t>(2009)</w:t>
      </w:r>
      <w:r w:rsidRPr="00E1139A">
        <w:rPr>
          <w:lang w:val="en-GB"/>
        </w:rPr>
        <w:fldChar w:fldCharType="end"/>
      </w:r>
      <w:r w:rsidRPr="00E1139A">
        <w:rPr>
          <w:lang w:val="en-GB"/>
        </w:rPr>
        <w:t xml:space="preserve">, who has made an important contribution in the specific field of dignity in care for older people, argues that dignity is something that people possess or obtain (and may be deprived of), and provides a typology of four types of dignity: Dignity as Merit, Dignity as Moral Stature, Dignity of Identity and Dignity of </w:t>
      </w:r>
      <w:r w:rsidR="00D01C26" w:rsidRPr="00E1139A">
        <w:rPr>
          <w:lang w:val="en-GB"/>
        </w:rPr>
        <w:t>Human Worth</w:t>
      </w:r>
      <w:r w:rsidRPr="00E1139A">
        <w:rPr>
          <w:lang w:val="en-GB"/>
        </w:rPr>
        <w:t xml:space="preserve"> </w:t>
      </w:r>
      <w:r w:rsidRPr="00E1139A">
        <w:rPr>
          <w:lang w:val="en-GB"/>
        </w:rPr>
        <w:fldChar w:fldCharType="begin" w:fldLock="1"/>
      </w:r>
      <w:r w:rsidRPr="00E1139A">
        <w:rPr>
          <w:lang w:val="en-GB"/>
        </w:rPr>
        <w:instrText>ADDIN CSL_CITATION {"citationItems":[{"id":"ITEM-1","itemData":{"DOI":"10.1023/B:HCAN.0000041183.78435.4b","ISSN":"1065-3058","author":[{"dropping-particle":"","family":"Nordenfelt","given":"Lennart","non-dropping-particle":"","parse-names":false,"suffix":""}],"container-title":"Health Care Analysis","id":"ITEM-1","issue":"2","issued":{"date-parts":[["2004","6"]]},"page":"69-81","publisher":"Kluwer Academic Publishers","title":"The Varieties of Dignity","type":"article-journal","volume":"12"},"uris":["http://www.mendeley.com/documents/?uuid=70f3fce2-85f1-3e68-9283-134ef595b40d"]}],"mendeley":{"formattedCitation":"(Nordenfelt 2004)","plainTextFormattedCitation":"(Nordenfelt 2004)","previouslyFormattedCitation":"(Nordenfelt 2004)"},"properties":{"noteIndex":0},"schema":"https://github.com/citation-style-language/schema/raw/master/csl-citation.json"}</w:instrText>
      </w:r>
      <w:r w:rsidRPr="00E1139A">
        <w:rPr>
          <w:lang w:val="en-GB"/>
        </w:rPr>
        <w:fldChar w:fldCharType="separate"/>
      </w:r>
      <w:r w:rsidRPr="00E1139A">
        <w:rPr>
          <w:noProof/>
          <w:lang w:val="en-GB"/>
        </w:rPr>
        <w:t>(Nordenfelt 2004)</w:t>
      </w:r>
      <w:r w:rsidRPr="00E1139A">
        <w:rPr>
          <w:lang w:val="en-GB"/>
        </w:rPr>
        <w:fldChar w:fldCharType="end"/>
      </w:r>
      <w:r w:rsidRPr="00E1139A">
        <w:rPr>
          <w:lang w:val="en-GB"/>
        </w:rPr>
        <w:t>.</w:t>
      </w:r>
      <w:r w:rsidR="006D1F6A" w:rsidRPr="00E1139A">
        <w:rPr>
          <w:lang w:val="en-GB"/>
        </w:rPr>
        <w:t xml:space="preserve"> Furthermore, he relates dignity to questions of quality of life, autonomy and integrity </w:t>
      </w:r>
      <w:r w:rsidR="006D1F6A" w:rsidRPr="00E1139A">
        <w:rPr>
          <w:lang w:val="en-GB"/>
        </w:rPr>
        <w:fldChar w:fldCharType="begin" w:fldLock="1"/>
      </w:r>
      <w:r w:rsidR="005719CA" w:rsidRPr="00E1139A">
        <w:rPr>
          <w:lang w:val="en-GB"/>
        </w:rPr>
        <w:instrText>ADDIN CSL_CITATION {"citationItems":[{"id":"ITEM-1","itemData":{"DOI":"10.1002/9781444316414","ISBN":"9781444316414","author":[{"dropping-particle":"","family":"Nordenfelt","given":"Lennart","non-dropping-particle":"","parse-names":false,"suffix":""}],"editor":[{"dropping-particle":"","family":"Nordenfelt","given":"Lennart","non-dropping-particle":"","parse-names":false,"suffix":""}],"id":"ITEM-1","issued":{"date-parts":[["2009","5","15"]]},"publisher":"Wiley-Blackwell","publisher-place":"Oxford, UK","title":"Dignity in Care for Older People","type":"book"},"uris":["http://www.mendeley.com/documents/?uuid=4659ef39-d323-3601-8492-e2fd89921cf8"]}],"mendeley":{"formattedCitation":"(Nordenfelt 2009)","plainTextFormattedCitation":"(Nordenfelt 2009)","previouslyFormattedCitation":"(Nordenfelt 2009)"},"properties":{"noteIndex":0},"schema":"https://github.com/citation-style-language/schema/raw/master/csl-citation.json"}</w:instrText>
      </w:r>
      <w:r w:rsidR="006D1F6A" w:rsidRPr="00E1139A">
        <w:rPr>
          <w:lang w:val="en-GB"/>
        </w:rPr>
        <w:fldChar w:fldCharType="separate"/>
      </w:r>
      <w:r w:rsidR="006D1F6A" w:rsidRPr="00E1139A">
        <w:rPr>
          <w:noProof/>
          <w:lang w:val="en-GB"/>
        </w:rPr>
        <w:t>(Nordenfelt 2009)</w:t>
      </w:r>
      <w:r w:rsidR="006D1F6A" w:rsidRPr="00E1139A">
        <w:rPr>
          <w:lang w:val="en-GB"/>
        </w:rPr>
        <w:fldChar w:fldCharType="end"/>
      </w:r>
      <w:r w:rsidR="006D1F6A" w:rsidRPr="00E1139A">
        <w:rPr>
          <w:lang w:val="en-GB"/>
        </w:rPr>
        <w:t>.</w:t>
      </w:r>
      <w:r w:rsidRPr="00E1139A">
        <w:rPr>
          <w:lang w:val="en-GB"/>
        </w:rPr>
        <w:t xml:space="preserve"> </w:t>
      </w:r>
      <w:r w:rsidR="006D1F6A" w:rsidRPr="00E1139A">
        <w:rPr>
          <w:lang w:val="en-GB"/>
        </w:rPr>
        <w:t xml:space="preserve">A different conceptualisation can be found with Frank </w:t>
      </w:r>
      <w:r w:rsidR="006D1F6A" w:rsidRPr="00E1139A">
        <w:rPr>
          <w:lang w:val="en-GB"/>
        </w:rPr>
        <w:fldChar w:fldCharType="begin" w:fldLock="1"/>
      </w:r>
      <w:r w:rsidR="006D1F6A" w:rsidRPr="00E1139A">
        <w:rPr>
          <w:lang w:val="en-GB"/>
        </w:rPr>
        <w:instrText>ADDIN CSL_CITATION {"citationItems":[{"id":"ITEM-1","itemData":{"author":[{"dropping-particle":"","family":"Frank","given":"Arthur W","non-dropping-particle":"","parse-names":false,"suffix":""}],"container-title":"Journal of Palliative Care","id":"ITEM-1","issued":{"date-parts":[["2004"]]},"number-of-pages":"207","title":"Dignity, Dialogue, and Care","type":"report","volume":"20"},"suppress-author":1,"uris":["http://www.mendeley.com/documents/?uuid=35ffcc05-98eb-37e5-b1f6-1804e9e3d847"]}],"mendeley":{"formattedCitation":"(2004)","plainTextFormattedCitation":"(2004)","previouslyFormattedCitation":"(2004)"},"properties":{"noteIndex":0},"schema":"https://github.com/citation-style-language/schema/raw/master/csl-citation.json"}</w:instrText>
      </w:r>
      <w:r w:rsidR="006D1F6A" w:rsidRPr="00E1139A">
        <w:rPr>
          <w:lang w:val="en-GB"/>
        </w:rPr>
        <w:fldChar w:fldCharType="separate"/>
      </w:r>
      <w:r w:rsidR="006D1F6A" w:rsidRPr="00E1139A">
        <w:rPr>
          <w:noProof/>
          <w:lang w:val="en-GB"/>
        </w:rPr>
        <w:t>(2004)</w:t>
      </w:r>
      <w:r w:rsidR="006D1F6A" w:rsidRPr="00E1139A">
        <w:rPr>
          <w:lang w:val="en-GB"/>
        </w:rPr>
        <w:fldChar w:fldCharType="end"/>
      </w:r>
      <w:r w:rsidR="006D1F6A" w:rsidRPr="00E1139A">
        <w:rPr>
          <w:lang w:val="en-GB"/>
        </w:rPr>
        <w:t xml:space="preserve">, who argues that the experience of dignity has a very high degree of local and personal specificity, and therefore should not be understood as a quality, but as an event happening between persons facilitated through dialogue. Somewhat in the same vein, </w:t>
      </w:r>
      <w:proofErr w:type="spellStart"/>
      <w:r w:rsidRPr="00E1139A">
        <w:rPr>
          <w:lang w:val="en-GB"/>
        </w:rPr>
        <w:t>Killminster</w:t>
      </w:r>
      <w:proofErr w:type="spellEnd"/>
      <w:r w:rsidRPr="00E1139A">
        <w:rPr>
          <w:lang w:val="en-GB"/>
        </w:rPr>
        <w:t xml:space="preserve"> </w:t>
      </w:r>
      <w:r w:rsidRPr="00E1139A">
        <w:rPr>
          <w:lang w:val="en-GB"/>
        </w:rPr>
        <w:fldChar w:fldCharType="begin" w:fldLock="1"/>
      </w:r>
      <w:r w:rsidRPr="00E1139A">
        <w:rPr>
          <w:lang w:val="en-GB"/>
        </w:rPr>
        <w:instrText>ADDIN CSL_CITATION {"citationItems":[{"id":"ITEM-1","itemData":{"DOI":"10.1136/jme.2009.031393","ISSN":"0306-6800","abstract":"In her 2003 article in the , Ruth Macklin provocatively declared dignity to be a useless concept: either a vague restatement of other more precise values, such as autonomy or respect for persons, or an empty slogan. A recent response to Macklin has challenged this claim. Doris Schroeder attempts to rescue dignity by positing four distinct concepts that fall under the one umbrella term. She argues that much of the confusion surrounding dignity is due to the lack of disambiguation among these four concepts, but that once we understand the different values in question dignity becomes a powerful tool in the fields of human rights and bioethics. It is the goal of this paper to build upon Schroeder's insights by reconnecting the multiple strands of dignity she identifies. It will be argued that the usefulness of dignity as a guiding principle in medical ethics can be much improved by identifying the single conceptual link that ties together the various values flying under its banner. That conceptual link is provided by understanding dignity as the capacity to live by one's standards and principles.","author":[{"dropping-particle":"","family":"Killmister","given":"Suzy","non-dropping-particle":"","parse-names":false,"suffix":""}],"container-title":"Journal of Medical Ethics","id":"ITEM-1","issue":"3","issued":{"date-parts":[["2010"]]},"page":"160","publisher":"BMJ Publishing Group Ltd and Institute of Medical Ethics","title":"Dignity: not such a useless concept","type":"article-journal","volume":"36"},"suppress-author":1,"uris":["http://www.mendeley.com/documents/?uuid=410ee08e-d96d-4c52-8653-0d7f8eeb486f"]}],"mendeley":{"formattedCitation":"(2010)","plainTextFormattedCitation":"(2010)","previouslyFormattedCitation":"(2010)"},"properties":{"noteIndex":0},"schema":"https://github.com/citation-style-language/schema/raw/master/csl-citation.json"}</w:instrText>
      </w:r>
      <w:r w:rsidRPr="00E1139A">
        <w:rPr>
          <w:lang w:val="en-GB"/>
        </w:rPr>
        <w:fldChar w:fldCharType="separate"/>
      </w:r>
      <w:r w:rsidRPr="00E1139A">
        <w:rPr>
          <w:noProof/>
          <w:lang w:val="en-GB"/>
        </w:rPr>
        <w:t>(2010)</w:t>
      </w:r>
      <w:r w:rsidRPr="00E1139A">
        <w:rPr>
          <w:lang w:val="en-GB"/>
        </w:rPr>
        <w:fldChar w:fldCharType="end"/>
      </w:r>
      <w:r w:rsidRPr="00E1139A">
        <w:rPr>
          <w:lang w:val="en-GB"/>
        </w:rPr>
        <w:t xml:space="preserve"> conceptualises dignity</w:t>
      </w:r>
      <w:r w:rsidR="006D1F6A" w:rsidRPr="00E1139A">
        <w:rPr>
          <w:lang w:val="en-GB"/>
        </w:rPr>
        <w:t xml:space="preserve"> </w:t>
      </w:r>
      <w:r w:rsidRPr="00E1139A">
        <w:rPr>
          <w:lang w:val="en-GB"/>
        </w:rPr>
        <w:t xml:space="preserve">– as a state or a capacity, that is: </w:t>
      </w:r>
      <w:r w:rsidRPr="00E1139A">
        <w:rPr>
          <w:i/>
          <w:lang w:val="en-GB"/>
        </w:rPr>
        <w:t xml:space="preserve">”the </w:t>
      </w:r>
      <w:r w:rsidRPr="00E1139A">
        <w:rPr>
          <w:i/>
          <w:lang w:val="en-GB"/>
        </w:rPr>
        <w:lastRenderedPageBreak/>
        <w:t>capacity to live by one’s standards and principles”</w:t>
      </w:r>
      <w:r w:rsidRPr="00E1139A">
        <w:rPr>
          <w:lang w:val="en-GB"/>
        </w:rPr>
        <w:t xml:space="preserve"> </w:t>
      </w:r>
      <w:r w:rsidRPr="00E1139A">
        <w:rPr>
          <w:lang w:val="en-GB"/>
        </w:rPr>
        <w:fldChar w:fldCharType="begin" w:fldLock="1"/>
      </w:r>
      <w:r w:rsidRPr="00E1139A">
        <w:rPr>
          <w:lang w:val="en-GB"/>
        </w:rPr>
        <w:instrText>ADDIN CSL_CITATION {"citationItems":[{"id":"ITEM-1","itemData":{"DOI":"10.1136/jme.2009.031393","ISSN":"0306-6800","abstract":"In her 2003 article in the , Ruth Macklin provocatively declared dignity to be a useless concept: either a vague restatement of other more precise values, such as autonomy or respect for persons, or an empty slogan. A recent response to Macklin has challenged this claim. Doris Schroeder attempts to rescue dignity by positing four distinct concepts that fall under the one umbrella term. She argues that much of the confusion surrounding dignity is due to the lack of disambiguation among these four concepts, but that once we understand the different values in question dignity becomes a powerful tool in the fields of human rights and bioethics. It is the goal of this paper to build upon Schroeder's insights by reconnecting the multiple strands of dignity she identifies. It will be argued that the usefulness of dignity as a guiding principle in medical ethics can be much improved by identifying the single conceptual link that ties together the various values flying under its banner. That conceptual link is provided by understanding dignity as the capacity to live by one's standards and principles.","author":[{"dropping-particle":"","family":"Killmister","given":"Suzy","non-dropping-particle":"","parse-names":false,"suffix":""}],"container-title":"Journal of Medical Ethics","id":"ITEM-1","issue":"3","issued":{"date-parts":[["2010"]]},"page":"160","publisher":"BMJ Publishing Group Ltd and Institute of Medical Ethics","title":"Dignity: not such a useless concept","type":"article-journal","volume":"36"},"locator":"160","uris":["http://www.mendeley.com/documents/?uuid=410ee08e-d96d-4c52-8653-0d7f8eeb486f"]}],"mendeley":{"formattedCitation":"(Killmister 2010: 160)","plainTextFormattedCitation":"(Killmister 2010: 160)","previouslyFormattedCitation":"(Killmister 2010: 160)"},"properties":{"noteIndex":0},"schema":"https://github.com/citation-style-language/schema/raw/master/csl-citation.json"}</w:instrText>
      </w:r>
      <w:r w:rsidRPr="00E1139A">
        <w:rPr>
          <w:lang w:val="en-GB"/>
        </w:rPr>
        <w:fldChar w:fldCharType="separate"/>
      </w:r>
      <w:r w:rsidRPr="00E1139A">
        <w:rPr>
          <w:noProof/>
          <w:lang w:val="en-GB"/>
        </w:rPr>
        <w:t>(Killmister 2010: 160)</w:t>
      </w:r>
      <w:r w:rsidRPr="00E1139A">
        <w:rPr>
          <w:lang w:val="en-GB"/>
        </w:rPr>
        <w:fldChar w:fldCharType="end"/>
      </w:r>
      <w:r w:rsidRPr="00E1139A">
        <w:rPr>
          <w:lang w:val="en-GB"/>
        </w:rPr>
        <w:t xml:space="preserve">. </w:t>
      </w:r>
      <w:r w:rsidR="006D1F6A" w:rsidRPr="00E1139A">
        <w:rPr>
          <w:lang w:val="en-GB"/>
        </w:rPr>
        <w:t>Y</w:t>
      </w:r>
      <w:r w:rsidRPr="00E1139A">
        <w:rPr>
          <w:lang w:val="en-GB"/>
        </w:rPr>
        <w:t>et another take on dignity</w:t>
      </w:r>
      <w:r w:rsidR="006D1F6A" w:rsidRPr="00E1139A">
        <w:rPr>
          <w:lang w:val="en-GB"/>
        </w:rPr>
        <w:t>, emphasising specificity and variation in the question of dignified care,</w:t>
      </w:r>
      <w:r w:rsidR="005719CA" w:rsidRPr="00E1139A">
        <w:rPr>
          <w:lang w:val="en-GB"/>
        </w:rPr>
        <w:t xml:space="preserve"> comes from Pols et al.</w:t>
      </w:r>
      <w:r w:rsidR="00D01C26" w:rsidRPr="00E1139A">
        <w:rPr>
          <w:lang w:val="en-GB"/>
        </w:rPr>
        <w:t xml:space="preserve"> </w:t>
      </w:r>
      <w:r w:rsidR="005719CA" w:rsidRPr="00E1139A">
        <w:rPr>
          <w:lang w:val="en-GB"/>
        </w:rPr>
        <w:fldChar w:fldCharType="begin" w:fldLock="1"/>
      </w:r>
      <w:r w:rsidR="005719CA" w:rsidRPr="00E1139A">
        <w:rPr>
          <w:lang w:val="en-GB"/>
        </w:rPr>
        <w:instrText>ADDIN CSL_CITATION {"citationItems":[{"id":"ITEM-1","itemData":{"DOI":"10.1007/s11019-017-9787-9","ISSN":"1386-7423","author":[{"dropping-particle":"","family":"Pols","given":"Jeannette","non-dropping-particle":"","parse-names":false,"suffix":""},{"dropping-particle":"","family":"Pasveer","given":"Bernike","non-dropping-particle":"","parse-names":false,"suffix":""},{"dropping-particle":"","family":"Willems","given":"Dick","non-dropping-particle":"","parse-names":false,"suffix":""}],"container-title":"Medicine, Health Care and Philosophy","id":"ITEM-1","issue":"1","issued":{"date-parts":[["2018","3","27"]]},"page":"89-100","publisher":"Springer Netherlands","title":"The particularity of dignity: relational engagement in care at the end of life","type":"article-journal","volume":"21"},"suppress-author":1,"uris":["http://www.mendeley.com/documents/?uuid=acbb764c-cae7-3aaa-9c20-5c746a5a132e"]}],"mendeley":{"formattedCitation":"(2018)","plainTextFormattedCitation":"(2018)","previouslyFormattedCitation":"(2018)"},"properties":{"noteIndex":0},"schema":"https://github.com/citation-style-language/schema/raw/master/csl-citation.json"}</w:instrText>
      </w:r>
      <w:r w:rsidR="005719CA" w:rsidRPr="00E1139A">
        <w:rPr>
          <w:lang w:val="en-GB"/>
        </w:rPr>
        <w:fldChar w:fldCharType="separate"/>
      </w:r>
      <w:r w:rsidR="005719CA" w:rsidRPr="00E1139A">
        <w:rPr>
          <w:noProof/>
          <w:lang w:val="en-GB"/>
        </w:rPr>
        <w:t>(2018)</w:t>
      </w:r>
      <w:r w:rsidR="005719CA" w:rsidRPr="00E1139A">
        <w:rPr>
          <w:lang w:val="en-GB"/>
        </w:rPr>
        <w:fldChar w:fldCharType="end"/>
      </w:r>
      <w:r w:rsidR="005719CA" w:rsidRPr="00E1139A">
        <w:rPr>
          <w:lang w:val="en-GB"/>
        </w:rPr>
        <w:t>, who see</w:t>
      </w:r>
      <w:r w:rsidRPr="00E1139A">
        <w:rPr>
          <w:lang w:val="en-GB"/>
        </w:rPr>
        <w:t xml:space="preserve"> </w:t>
      </w:r>
      <w:r w:rsidR="005719CA" w:rsidRPr="00E1139A">
        <w:rPr>
          <w:lang w:val="en-GB"/>
        </w:rPr>
        <w:t xml:space="preserve">dignity </w:t>
      </w:r>
      <w:r w:rsidRPr="00E1139A">
        <w:rPr>
          <w:lang w:val="en-GB"/>
        </w:rPr>
        <w:t xml:space="preserve">as </w:t>
      </w:r>
      <w:r w:rsidRPr="00E1139A">
        <w:rPr>
          <w:i/>
          <w:lang w:val="en-GB"/>
        </w:rPr>
        <w:t>’relational engagement in concrete care situations’</w:t>
      </w:r>
      <w:r w:rsidRPr="00E1139A">
        <w:rPr>
          <w:lang w:val="en-GB"/>
        </w:rPr>
        <w:t xml:space="preserve"> </w:t>
      </w:r>
      <w:r w:rsidRPr="00E1139A">
        <w:rPr>
          <w:lang w:val="en-GB"/>
        </w:rPr>
        <w:fldChar w:fldCharType="begin" w:fldLock="1"/>
      </w:r>
      <w:r w:rsidRPr="00E1139A">
        <w:rPr>
          <w:lang w:val="en-GB"/>
        </w:rPr>
        <w:instrText>ADDIN CSL_CITATION {"citationItems":[{"id":"ITEM-1","itemData":{"DOI":"10.1007/s11019-017-9787-9","ISSN":"1386-7423","author":[{"dropping-particle":"","family":"Pols","given":"Jeannette","non-dropping-particle":"","parse-names":false,"suffix":""},{"dropping-particle":"","family":"Pasveer","given":"Bernike","non-dropping-particle":"","parse-names":false,"suffix":""},{"dropping-particle":"","family":"Willems","given":"Dick","non-dropping-particle":"","parse-names":false,"suffix":""}],"container-title":"Medicine, Health Care and Philosophy","id":"ITEM-1","issue":"1","issued":{"date-parts":[["2018","3","27"]]},"page":"89-100","publisher":"Springer Netherlands","title":"The particularity of dignity: relational engagement in care at the end of life","type":"article-journal","volume":"21"},"locator":"89","uris":["http://www.mendeley.com/documents/?uuid=acbb764c-cae7-3aaa-9c20-5c746a5a132e"]}],"mendeley":{"formattedCitation":"(Pols &lt;i&gt;et al.&lt;/i&gt; 2018: 89)","plainTextFormattedCitation":"(Pols et al. 2018: 89)","previouslyFormattedCitation":"(Pols &lt;i&gt;et al.&lt;/i&gt; 2018: 89)"},"properties":{"noteIndex":0},"schema":"https://github.com/citation-style-language/schema/raw/master/csl-citation.json"}</w:instrText>
      </w:r>
      <w:r w:rsidRPr="00E1139A">
        <w:rPr>
          <w:lang w:val="en-GB"/>
        </w:rPr>
        <w:fldChar w:fldCharType="separate"/>
      </w:r>
      <w:r w:rsidRPr="00E1139A">
        <w:rPr>
          <w:noProof/>
          <w:lang w:val="en-GB"/>
        </w:rPr>
        <w:t xml:space="preserve">(Pols </w:t>
      </w:r>
      <w:r w:rsidRPr="00E1139A">
        <w:rPr>
          <w:i/>
          <w:noProof/>
          <w:lang w:val="en-GB"/>
        </w:rPr>
        <w:t>et al.</w:t>
      </w:r>
      <w:r w:rsidRPr="00E1139A">
        <w:rPr>
          <w:noProof/>
          <w:lang w:val="en-GB"/>
        </w:rPr>
        <w:t xml:space="preserve"> 2018: 89)</w:t>
      </w:r>
      <w:r w:rsidRPr="00E1139A">
        <w:rPr>
          <w:lang w:val="en-GB"/>
        </w:rPr>
        <w:fldChar w:fldCharType="end"/>
      </w:r>
      <w:r w:rsidRPr="00E1139A">
        <w:rPr>
          <w:lang w:val="en-GB"/>
        </w:rPr>
        <w:t xml:space="preserve">. </w:t>
      </w:r>
      <w:r w:rsidR="005719CA" w:rsidRPr="00E1139A">
        <w:rPr>
          <w:lang w:val="en-GB"/>
        </w:rPr>
        <w:t xml:space="preserve">They </w:t>
      </w:r>
      <w:r w:rsidRPr="00E1139A">
        <w:rPr>
          <w:lang w:val="en-GB"/>
        </w:rPr>
        <w:t xml:space="preserve">emphasize the importance of exploring how dignity emerges in the practices, in which it </w:t>
      </w:r>
      <w:proofErr w:type="gramStart"/>
      <w:r w:rsidRPr="00E1139A">
        <w:rPr>
          <w:lang w:val="en-GB"/>
        </w:rPr>
        <w:t>is pursued</w:t>
      </w:r>
      <w:proofErr w:type="gramEnd"/>
      <w:r w:rsidRPr="00E1139A">
        <w:rPr>
          <w:lang w:val="en-GB"/>
        </w:rPr>
        <w:t>, rather than focusing on it as an abstract concept and endeavouring to determine its finite meaning.</w:t>
      </w:r>
      <w:r w:rsidR="005719CA" w:rsidRPr="00E1139A">
        <w:rPr>
          <w:lang w:val="en-GB"/>
        </w:rPr>
        <w:t xml:space="preserve"> In this paper</w:t>
      </w:r>
      <w:r w:rsidR="006372A1" w:rsidRPr="00E1139A">
        <w:rPr>
          <w:lang w:val="en-GB"/>
        </w:rPr>
        <w:t>,</w:t>
      </w:r>
      <w:r w:rsidR="005719CA" w:rsidRPr="00E1139A">
        <w:rPr>
          <w:lang w:val="en-GB"/>
        </w:rPr>
        <w:t xml:space="preserve"> I follow this latter practice-oriented approach to dignity, exploring how dignity emerges in concrete care settings and situations where it </w:t>
      </w:r>
      <w:proofErr w:type="gramStart"/>
      <w:r w:rsidR="005719CA" w:rsidRPr="00E1139A">
        <w:rPr>
          <w:lang w:val="en-GB"/>
        </w:rPr>
        <w:t>is pursued</w:t>
      </w:r>
      <w:proofErr w:type="gramEnd"/>
      <w:r w:rsidR="005719CA" w:rsidRPr="00E1139A">
        <w:rPr>
          <w:lang w:val="en-GB"/>
        </w:rPr>
        <w:t>.</w:t>
      </w:r>
    </w:p>
    <w:p w14:paraId="08544F79" w14:textId="10D715D9" w:rsidR="00347E41" w:rsidRPr="00E1139A" w:rsidRDefault="00347E41" w:rsidP="008678D1">
      <w:pPr>
        <w:pStyle w:val="Overskrift1"/>
        <w:rPr>
          <w:lang w:val="en-GB"/>
        </w:rPr>
      </w:pPr>
      <w:r w:rsidRPr="00E1139A">
        <w:rPr>
          <w:lang w:val="en-GB"/>
        </w:rPr>
        <w:t>Analytical approach</w:t>
      </w:r>
    </w:p>
    <w:p w14:paraId="2CAD9B6C" w14:textId="49C22A3F" w:rsidR="00FC24C8" w:rsidRPr="00E1139A" w:rsidRDefault="00FC24C8" w:rsidP="008678D1">
      <w:pPr>
        <w:rPr>
          <w:lang w:val="en-GB"/>
        </w:rPr>
      </w:pPr>
      <w:r w:rsidRPr="00E1139A">
        <w:rPr>
          <w:lang w:val="en-GB"/>
        </w:rPr>
        <w:t xml:space="preserve">When exploring dignity in care work for older people, the bodily elements of these practices are important to consider. Researchers increasingly emphasise the need to see care work as not only a form of emotional labour, but also as a form of ‘bodywork’ – work focusing directly on the bodies of others </w:t>
      </w:r>
      <w:r w:rsidRPr="00E1139A">
        <w:rPr>
          <w:lang w:val="en-GB"/>
        </w:rPr>
        <w:fldChar w:fldCharType="begin" w:fldLock="1"/>
      </w:r>
      <w:r w:rsidRPr="00E1139A">
        <w:rPr>
          <w:lang w:val="en-GB"/>
        </w:rPr>
        <w:instrText>ADDIN CSL_CITATION {"citationItems":[{"id":"ITEM-1","itemData":{"DOI":"http://dx.doi.org/10.1111/j.1467-9566.2010.01323.x","author":[{"dropping-particle":"","family":"Twigg","given":"Julia","non-dropping-particle":"","parse-names":false,"suffix":""},{"dropping-particle":"","family":"Wolkowitz","given":"Carol","non-dropping-particle":"","parse-names":false,"suffix":""},{"dropping-particle":"","family":"Cohen","given":"Rachel Lara","non-dropping-particle":"","parse-names":false,"suffix":""},{"dropping-particle":"","family":"Nettleton","given":"Sarah","non-dropping-particle":"","parse-names":false,"suffix":""}],"container-title":"Sociology of Health and Illness","id":"ITEM-1","issue":"2","issued":{"date-parts":[["2011"]]},"page":"171-188","title":"Conceptualising body work in health and social care","type":"article-journal","volume":"33"},"uris":["http://www.mendeley.com/documents/?uuid=575ee2ca-fe37-49fd-a98c-6c3994bdff2d"]},{"id":"ITEM-2","itemData":{"DOI":"http://dx.doi.org/10.1177/095001702762217452","author":[{"dropping-particle":"","family":"Wolkowitz","given":"Carol","non-dropping-particle":"","parse-names":false,"suffix":""}],"container-title":"Work, Employment &amp; Society","id":"ITEM-2","issue":"3","issued":{"date-parts":[["2002","9"]]},"page":"497-510","title":"The Social Relations of Body Work","type":"article-journal","volume":"16"},"uris":["http://www.mendeley.com/documents/?uuid=81aca6bb-6172-4209-81cc-39bf2b7a5a89"]},{"id":"ITEM-3","itemData":{"ISBN":"978-0-203-19087-6","author":[{"dropping-particle":"","family":"Twigg","given":"Julia","non-dropping-particle":"","parse-names":false,"suffix":""}],"id":"ITEM-3","issued":{"date-parts":[["2000"]]},"publisher":"Routledge","publisher-place":"Florence, KY, USA","title":"Bathing : The Body and Community Care","type":"book"},"uris":["http://www.mendeley.com/documents/?uuid=fb525f24-842c-4c7a-8d60-55ecd6f54652"]}],"mendeley":{"formattedCitation":"(Twigg 2000; Twigg &lt;i&gt;et al.&lt;/i&gt; 2011; Wolkowitz 2002)","plainTextFormattedCitation":"(Twigg 2000; Twigg et al. 2011; Wolkowitz 2002)","previouslyFormattedCitation":"(Twigg 2000; Twigg &lt;i&gt;et al.&lt;/i&gt; 2011; Wolkowitz 2002)"},"properties":{"noteIndex":0},"schema":"https://github.com/citation-style-language/schema/raw/master/csl-citation.json"}</w:instrText>
      </w:r>
      <w:r w:rsidRPr="00E1139A">
        <w:rPr>
          <w:lang w:val="en-GB"/>
        </w:rPr>
        <w:fldChar w:fldCharType="separate"/>
      </w:r>
      <w:r w:rsidRPr="00E1139A">
        <w:rPr>
          <w:noProof/>
          <w:lang w:val="en-GB"/>
        </w:rPr>
        <w:t xml:space="preserve">(Twigg 2000; Twigg </w:t>
      </w:r>
      <w:r w:rsidRPr="00E1139A">
        <w:rPr>
          <w:i/>
          <w:noProof/>
          <w:lang w:val="en-GB"/>
        </w:rPr>
        <w:t>et al.</w:t>
      </w:r>
      <w:r w:rsidRPr="00E1139A">
        <w:rPr>
          <w:noProof/>
          <w:lang w:val="en-GB"/>
        </w:rPr>
        <w:t xml:space="preserve"> 2011; Wolkowitz 2002)</w:t>
      </w:r>
      <w:r w:rsidRPr="00E1139A">
        <w:rPr>
          <w:lang w:val="en-GB"/>
        </w:rPr>
        <w:fldChar w:fldCharType="end"/>
      </w:r>
      <w:r w:rsidRPr="00E1139A">
        <w:rPr>
          <w:lang w:val="en-GB"/>
        </w:rPr>
        <w:t xml:space="preserve">. In this perspective, the bodily elements of care work and embodied experiences of giving and receiving care are emphasised. Care work is in many ways transgressive in its dealings with human bodies – as </w:t>
      </w:r>
      <w:proofErr w:type="spellStart"/>
      <w:r w:rsidRPr="00E1139A">
        <w:rPr>
          <w:lang w:val="en-GB"/>
        </w:rPr>
        <w:t>Dahle</w:t>
      </w:r>
      <w:proofErr w:type="spellEnd"/>
      <w:r w:rsidRPr="00E1139A">
        <w:rPr>
          <w:lang w:val="en-GB"/>
        </w:rPr>
        <w:t xml:space="preserve"> has put it: </w:t>
      </w:r>
      <w:r w:rsidRPr="00E1139A">
        <w:rPr>
          <w:i/>
          <w:lang w:val="en-GB"/>
        </w:rPr>
        <w:t>“health personnel need to go beyond all bounds of decency in dealing with human bodies, and they often have to ‘breach’ normal rules of intimate physical contact”</w:t>
      </w:r>
      <w:r w:rsidRPr="00E1139A">
        <w:rPr>
          <w:lang w:val="en-GB"/>
        </w:rPr>
        <w:t xml:space="preserve"> </w:t>
      </w:r>
      <w:r w:rsidRPr="00E1139A">
        <w:rPr>
          <w:lang w:val="en-GB"/>
        </w:rPr>
        <w:fldChar w:fldCharType="begin" w:fldLock="1"/>
      </w:r>
      <w:r w:rsidRPr="00E1139A">
        <w:rPr>
          <w:lang w:val="en-GB"/>
        </w:rPr>
        <w:instrText>ADDIN CSL_CITATION {"citationItems":[{"id":"ITEM-1","itemData":{"author":[{"dropping-particle":"","family":"Dahle","given":"Rannveig","non-dropping-particle":"","parse-names":false,"suffix":""}],"container-title":"Dilemmas of Care in the Nordic Welfare State - Continuity and Change","editor":[{"dropping-particle":"","family":"Dahl","given":"Hanne Marlene","non-dropping-particle":"","parse-names":false,"suffix":""},{"dropping-particle":"","family":"Rask Eriksen","given":"Tine","non-dropping-particle":"","parse-names":false,"suffix":""}],"id":"ITEM-1","issued":{"date-parts":[["2005"]]},"page":"101-111","publisher":"Ashgate","publisher-place":"Burlington","title":"Dirty Work in a Norwegian Health Context (The Case of Norway).","type":"chapter"},"locator":"101","uris":["http://www.mendeley.com/documents/?uuid=7eb91200-9a6d-462f-b007-a54da3a036e1"]}],"mendeley":{"formattedCitation":"(Dahle 2005: 101)","plainTextFormattedCitation":"(Dahle 2005: 101)","previouslyFormattedCitation":"(Dahle 2005: 101)"},"properties":{"noteIndex":0},"schema":"https://github.com/citation-style-language/schema/raw/master/csl-citation.json"}</w:instrText>
      </w:r>
      <w:r w:rsidRPr="00E1139A">
        <w:rPr>
          <w:lang w:val="en-GB"/>
        </w:rPr>
        <w:fldChar w:fldCharType="separate"/>
      </w:r>
      <w:r w:rsidRPr="00E1139A">
        <w:rPr>
          <w:noProof/>
          <w:lang w:val="en-GB"/>
        </w:rPr>
        <w:t>(Dahle 2005: 101)</w:t>
      </w:r>
      <w:r w:rsidRPr="00E1139A">
        <w:rPr>
          <w:lang w:val="en-GB"/>
        </w:rPr>
        <w:fldChar w:fldCharType="end"/>
      </w:r>
      <w:r w:rsidRPr="00E1139A">
        <w:rPr>
          <w:lang w:val="en-GB"/>
        </w:rPr>
        <w:t>. This transgressive element makes experiences of (in</w:t>
      </w:r>
      <w:proofErr w:type="gramStart"/>
      <w:r w:rsidRPr="00E1139A">
        <w:rPr>
          <w:lang w:val="en-GB"/>
        </w:rPr>
        <w:t>)dignity</w:t>
      </w:r>
      <w:proofErr w:type="gramEnd"/>
      <w:r w:rsidRPr="00E1139A">
        <w:rPr>
          <w:lang w:val="en-GB"/>
        </w:rPr>
        <w:t xml:space="preserve"> in care a pertinent issue for both care workers and care recipients. Moreover, the need to receive help and care </w:t>
      </w:r>
      <w:proofErr w:type="gramStart"/>
      <w:r w:rsidRPr="00E1139A">
        <w:rPr>
          <w:lang w:val="en-GB"/>
        </w:rPr>
        <w:t>may</w:t>
      </w:r>
      <w:proofErr w:type="gramEnd"/>
      <w:r w:rsidRPr="00E1139A">
        <w:rPr>
          <w:lang w:val="en-GB"/>
        </w:rPr>
        <w:t xml:space="preserve"> in itself be experienced as an indignity. In theoretical discussions and more broadly in western culture, it has become common to distinguish between a ‘third’ and a ‘fourth age’ </w:t>
      </w:r>
      <w:r w:rsidRPr="00E1139A">
        <w:rPr>
          <w:lang w:val="en-GB"/>
        </w:rPr>
        <w:fldChar w:fldCharType="begin" w:fldLock="1"/>
      </w:r>
      <w:r w:rsidR="002321FA" w:rsidRPr="00E1139A">
        <w:rPr>
          <w:lang w:val="en-GB"/>
        </w:rPr>
        <w:instrText>ADDIN CSL_CITATION {"citationItems":[{"id":"ITEM-1","itemData":{"ISBN":"0-674-32327-0","author":[{"dropping-particle":"","family":"Laslett","given":"Peter","non-dropping-particle":"","parse-names":false,"suffix":""}],"id":"ITEM-1","issued":{"date-parts":[["1991"]]},"title":"A fresh map of life : the emergence of the {Third} {Age}","title-short":"A fresh map of life","type":"book"},"uris":["http://www.mendeley.com/documents/?uuid=0ed2f24e-d7c6-4824-b2fa-043362653010"]},{"id":"ITEM-2","itemData":{"ISBN":"0-582-35641-5","author":[{"dropping-particle":"","family":"Gilleard","given":"Chris","non-dropping-particle":"","parse-names":false,"suffix":""},{"dropping-particle":"","family":"Higgs","given":"Paul","non-dropping-particle":"","parse-names":false,"suffix":""}],"id":"ITEM-2","issued":{"date-parts":[["2000"]]},"publisher":"Prentice Hall","publisher-place":"Harlow","title":"Cultures of ageing : self, citizen and the body","type":"book"},"uris":["http://www.mendeley.com/documents/?uuid=a0d86655-7de7-46a9-8799-f0084565e55c"]}],"mendeley":{"formattedCitation":"(Gilleard and Higgs 2000; Laslett 1991)","plainTextFormattedCitation":"(Gilleard and Higgs 2000; Laslett 1991)","previouslyFormattedCitation":"(Gilleard and Higgs 2000; Laslett 1991)"},"properties":{"noteIndex":0},"schema":"https://github.com/citation-style-language/schema/raw/master/csl-citation.json"}</w:instrText>
      </w:r>
      <w:r w:rsidRPr="00E1139A">
        <w:rPr>
          <w:lang w:val="en-GB"/>
        </w:rPr>
        <w:fldChar w:fldCharType="separate"/>
      </w:r>
      <w:r w:rsidRPr="00E1139A">
        <w:rPr>
          <w:noProof/>
          <w:lang w:val="en-GB"/>
        </w:rPr>
        <w:t>(Gilleard and Higgs 2000; Laslett 1991)</w:t>
      </w:r>
      <w:r w:rsidRPr="00E1139A">
        <w:rPr>
          <w:lang w:val="en-GB"/>
        </w:rPr>
        <w:fldChar w:fldCharType="end"/>
      </w:r>
      <w:r w:rsidRPr="00E1139A">
        <w:rPr>
          <w:lang w:val="en-GB"/>
        </w:rPr>
        <w:t xml:space="preserve">. In this ‘fragmentation’ of </w:t>
      </w:r>
      <w:proofErr w:type="gramStart"/>
      <w:r w:rsidRPr="00E1139A">
        <w:rPr>
          <w:lang w:val="en-GB"/>
        </w:rPr>
        <w:t>old</w:t>
      </w:r>
      <w:proofErr w:type="gramEnd"/>
      <w:r w:rsidRPr="00E1139A">
        <w:rPr>
          <w:lang w:val="en-GB"/>
        </w:rPr>
        <w:t xml:space="preserve"> age the third age is culturally represented as a time of leisure, consumption, activity, self-realisation and adventure. A representation that challenges previous perceptions of life after retirement as secluded and marked by illness and decay. However, </w:t>
      </w:r>
      <w:proofErr w:type="spellStart"/>
      <w:r w:rsidRPr="00E1139A">
        <w:rPr>
          <w:lang w:val="en-GB"/>
        </w:rPr>
        <w:t>Gilleard</w:t>
      </w:r>
      <w:proofErr w:type="spellEnd"/>
      <w:r w:rsidRPr="00E1139A">
        <w:rPr>
          <w:lang w:val="en-GB"/>
        </w:rPr>
        <w:t xml:space="preserve"> and Higgs have described how what they term the ‘social imaginary of the fourth age’ (</w:t>
      </w:r>
      <w:proofErr w:type="spellStart"/>
      <w:r w:rsidRPr="00E1139A">
        <w:rPr>
          <w:lang w:val="en-GB"/>
        </w:rPr>
        <w:t>i.e</w:t>
      </w:r>
      <w:proofErr w:type="spellEnd"/>
      <w:r w:rsidRPr="00E1139A">
        <w:rPr>
          <w:lang w:val="en-GB"/>
        </w:rPr>
        <w:t xml:space="preserve"> ‘deep old age’) appears as a new ‘residual category’ in conjunction with optimistic representations of third </w:t>
      </w:r>
      <w:proofErr w:type="gramStart"/>
      <w:r w:rsidRPr="00E1139A">
        <w:rPr>
          <w:lang w:val="en-GB"/>
        </w:rPr>
        <w:t>age-ageing</w:t>
      </w:r>
      <w:proofErr w:type="gramEnd"/>
      <w:r w:rsidRPr="00E1139A">
        <w:rPr>
          <w:lang w:val="en-GB"/>
        </w:rPr>
        <w:t xml:space="preserve">. The fourth age, they argue, is instead marked by a state of marginalisation, </w:t>
      </w:r>
      <w:proofErr w:type="spellStart"/>
      <w:r w:rsidRPr="00E1139A">
        <w:rPr>
          <w:lang w:val="en-GB"/>
        </w:rPr>
        <w:t>objectificaton</w:t>
      </w:r>
      <w:proofErr w:type="spellEnd"/>
      <w:r w:rsidRPr="00E1139A">
        <w:rPr>
          <w:lang w:val="en-GB"/>
        </w:rPr>
        <w:t xml:space="preserve"> and abjection entailing a </w:t>
      </w:r>
      <w:r w:rsidRPr="00E1139A">
        <w:rPr>
          <w:i/>
          <w:lang w:val="en-GB"/>
        </w:rPr>
        <w:t xml:space="preserve">“perceived loss of agency and bodily </w:t>
      </w:r>
      <w:proofErr w:type="spellStart"/>
      <w:r w:rsidRPr="00E1139A">
        <w:rPr>
          <w:i/>
          <w:lang w:val="en-GB"/>
        </w:rPr>
        <w:t>self control</w:t>
      </w:r>
      <w:proofErr w:type="spellEnd"/>
      <w:r w:rsidRPr="00E1139A">
        <w:rPr>
          <w:i/>
          <w:lang w:val="en-GB"/>
        </w:rPr>
        <w:t xml:space="preserve"> and the failure to achieve any restoration of that loss”</w:t>
      </w:r>
      <w:r w:rsidRPr="00E1139A">
        <w:rPr>
          <w:lang w:val="en-GB"/>
        </w:rPr>
        <w:t xml:space="preserve"> </w:t>
      </w:r>
      <w:r w:rsidRPr="00E1139A">
        <w:rPr>
          <w:lang w:val="en-GB"/>
        </w:rPr>
        <w:fldChar w:fldCharType="begin" w:fldLock="1"/>
      </w:r>
      <w:r w:rsidRPr="00E1139A">
        <w:rPr>
          <w:lang w:val="en-GB"/>
        </w:rPr>
        <w:instrText>ADDIN CSL_CITATION {"citationItems":[{"id":"ITEM-1","itemData":{"DOI":"10.1016/j.jaging.2010.08.018","ISSN":"0890-4065","abstract":"This paper explores the role of abjection in understanding and interpreting the dichotomy between the ‘third’ and the ‘fourth’ age. We use Kristeva's term abjection to refer to a realm of decay, disease and impurity that embodies the capacity to disgust. While there is a longstanding tradition of representing the aged body as an object of disgust, recent cultural, economic and political changes have undermined the solidity and stability of age and its bodily signifiers. A new potential to transgress the abjection of a long life and an aged appearance has been matched however by an intensification of ‘real’ old age with even less capacity to transgress the abjection that is associated with frailty and the loss of agency and symbolized by the fourth age. Appeals to a universal ontology of human vulnerability and/or the redeeming influence of intimate care are considered as possible sources of protection from such abjection.","author":[{"dropping-particle":"","family":"Gilleard","given":"Chris","non-dropping-particle":"","parse-names":false,"suffix":""},{"dropping-particle":"","family":"Higgs","given":"Paul","non-dropping-particle":"","parse-names":false,"suffix":""}],"container-title":"Journal of Aging Studies","id":"ITEM-1","issue":"2","issued":{"date-parts":[["2011","4"]]},"page":"135-142","title":"Ageing abjection and embodiment in the fourth age","type":"article-journal","volume":"25"},"locator":"141","uris":["http://www.mendeley.com/documents/?uuid=8b3a94aa-2790-462c-98b4-c3be2e9f366b"]}],"mendeley":{"formattedCitation":"(Gilleard and Higgs 2011: 141)","plainTextFormattedCitation":"(Gilleard and Higgs 2011: 141)","previouslyFormattedCitation":"(Gilleard and Higgs 2011: 141)"},"properties":{"noteIndex":0},"schema":"https://github.com/citation-style-language/schema/raw/master/csl-citation.json"}</w:instrText>
      </w:r>
      <w:r w:rsidRPr="00E1139A">
        <w:rPr>
          <w:lang w:val="en-GB"/>
        </w:rPr>
        <w:fldChar w:fldCharType="separate"/>
      </w:r>
      <w:r w:rsidRPr="00E1139A">
        <w:rPr>
          <w:noProof/>
          <w:lang w:val="en-GB"/>
        </w:rPr>
        <w:t>(Gilleard and Higgs 2011: 141)</w:t>
      </w:r>
      <w:r w:rsidRPr="00E1139A">
        <w:rPr>
          <w:lang w:val="en-GB"/>
        </w:rPr>
        <w:fldChar w:fldCharType="end"/>
      </w:r>
      <w:r w:rsidRPr="00E1139A">
        <w:rPr>
          <w:lang w:val="en-GB"/>
        </w:rPr>
        <w:t xml:space="preserve">. Losing agency and bodily control, and thus being (permanently) dependent on care, may in this perspective be seen as a signifier of one’s loss of subjectivity and entry into this abject and marginalised position – a state one would hardly associate with common notions of dignity. However, </w:t>
      </w:r>
      <w:proofErr w:type="spellStart"/>
      <w:r w:rsidRPr="00E1139A">
        <w:rPr>
          <w:lang w:val="en-GB"/>
        </w:rPr>
        <w:t>Gilleard</w:t>
      </w:r>
      <w:proofErr w:type="spellEnd"/>
      <w:r w:rsidRPr="00E1139A">
        <w:rPr>
          <w:lang w:val="en-GB"/>
        </w:rPr>
        <w:t xml:space="preserve"> and Higgs actually point to caring relationships as possibilities to counter risks of marginalization and compensate for the lack of individual agency and control in the fourth age </w:t>
      </w:r>
      <w:r w:rsidRPr="00E1139A">
        <w:rPr>
          <w:lang w:val="en-GB"/>
        </w:rPr>
        <w:fldChar w:fldCharType="begin" w:fldLock="1"/>
      </w:r>
      <w:r w:rsidRPr="00E1139A">
        <w:rPr>
          <w:lang w:val="en-GB"/>
        </w:rPr>
        <w:instrText>ADDIN CSL_CITATION {"citationItems":[{"id":"ITEM-1","itemData":{"DOI":"10.1016/j.jaging.2010.08.018","ISSN":"0890-4065","abstract":"This paper explores the role of abjection in understanding and interpreting the dichotomy between the ‘third’ and the ‘fourth’ age. We use Kristeva's term abjection to refer to a realm of decay, disease and impurity that embodies the capacity to disgust. While there is a longstanding tradition of representing the aged body as an object of disgust, recent cultural, economic and political changes have undermined the solidity and stability of age and its bodily signifiers. A new potential to transgress the abjection of a long life and an aged appearance has been matched however by an intensification of ‘real’ old age with even less capacity to transgress the abjection that is associated with frailty and the loss of agency and symbolized by the fourth age. Appeals to a universal ontology of human vulnerability and/or the redeeming influence of intimate care are considered as possible sources of protection from such abjection.","author":[{"dropping-particle":"","family":"Gilleard","given":"Chris","non-dropping-particle":"","parse-names":false,"suffix":""},{"dropping-particle":"","family":"Higgs","given":"Paul","non-dropping-particle":"","parse-names":false,"suffix":""}],"container-title":"Journal of Aging Studies","id":"ITEM-1","issue":"2","issued":{"date-parts":[["2011","4"]]},"page":"135-142","title":"Ageing abjection and embodiment in the fourth age","type":"article-journal","volume":"25"},"uris":["http://www.mendeley.com/documents/?uuid=8b3a94aa-2790-462c-98b4-c3be2e9f366b"]}],"mendeley":{"formattedCitation":"(Gilleard and Higgs 2011)","plainTextFormattedCitation":"(Gilleard and Higgs 2011)","previouslyFormattedCitation":"(Gilleard and Higgs 2011)"},"properties":{"noteIndex":0},"schema":"https://github.com/citation-style-language/schema/raw/master/csl-citation.json"}</w:instrText>
      </w:r>
      <w:r w:rsidRPr="00E1139A">
        <w:rPr>
          <w:lang w:val="en-GB"/>
        </w:rPr>
        <w:fldChar w:fldCharType="separate"/>
      </w:r>
      <w:r w:rsidRPr="00E1139A">
        <w:rPr>
          <w:noProof/>
          <w:lang w:val="en-GB"/>
        </w:rPr>
        <w:t>(Gilleard and Higgs 2011)</w:t>
      </w:r>
      <w:r w:rsidRPr="00E1139A">
        <w:rPr>
          <w:lang w:val="en-GB"/>
        </w:rPr>
        <w:fldChar w:fldCharType="end"/>
      </w:r>
      <w:r w:rsidRPr="00E1139A">
        <w:rPr>
          <w:lang w:val="en-GB"/>
        </w:rPr>
        <w:t>. Practices of bodily care for older people who have lost the ability perform this care themselves, thus both contain a potential for experiences of transgression, loss of control, and indignity, but also a potential for countering or reducing such experiences.</w:t>
      </w:r>
    </w:p>
    <w:p w14:paraId="31598508" w14:textId="1F381E38" w:rsidR="001727A8" w:rsidRPr="00E1139A" w:rsidRDefault="00FC24C8" w:rsidP="008678D1">
      <w:pPr>
        <w:rPr>
          <w:lang w:val="en-GB"/>
        </w:rPr>
      </w:pPr>
      <w:r w:rsidRPr="00E1139A">
        <w:rPr>
          <w:lang w:val="en-GB"/>
        </w:rPr>
        <w:t xml:space="preserve">The care practices I discuss in this paper seek to accomplish the latter – they pursue dignity in care. </w:t>
      </w:r>
      <w:r w:rsidR="0022647E" w:rsidRPr="00E1139A">
        <w:rPr>
          <w:lang w:val="en-GB"/>
        </w:rPr>
        <w:t>In analysi</w:t>
      </w:r>
      <w:r w:rsidRPr="00E1139A">
        <w:rPr>
          <w:lang w:val="en-GB"/>
        </w:rPr>
        <w:t>ng these pursuits,</w:t>
      </w:r>
      <w:r w:rsidR="0022647E" w:rsidRPr="00E1139A">
        <w:rPr>
          <w:lang w:val="en-GB"/>
        </w:rPr>
        <w:t xml:space="preserve"> I draw on Pols et al.’s </w:t>
      </w:r>
      <w:r w:rsidR="0022647E" w:rsidRPr="00E1139A">
        <w:rPr>
          <w:lang w:val="en-GB"/>
        </w:rPr>
        <w:fldChar w:fldCharType="begin" w:fldLock="1"/>
      </w:r>
      <w:r w:rsidR="001727A8" w:rsidRPr="00E1139A">
        <w:rPr>
          <w:lang w:val="en-GB"/>
        </w:rPr>
        <w:instrText>ADDIN CSL_CITATION {"citationItems":[{"id":"ITEM-1","itemData":{"DOI":"10.1007/s11019-017-9787-9","ISSN":"1386-7423","author":[{"dropping-particle":"","family":"Pols","given":"Jeannette","non-dropping-particle":"","parse-names":false,"suffix":""},{"dropping-particle":"","family":"Pasveer","given":"Bernike","non-dropping-particle":"","parse-names":false,"suffix":""},{"dropping-particle":"","family":"Willems","given":"Dick","non-dropping-particle":"","parse-names":false,"suffix":""}],"container-title":"Medicine, Health Care and Philosophy","id":"ITEM-1","issue":"1","issued":{"date-parts":[["2018","3","27"]]},"page":"89-100","publisher":"Springer Netherlands","title":"The particularity of dignity: relational engagement in care at the end of life","type":"article-journal","volume":"21"},"suppress-author":1,"uris":["http://www.mendeley.com/documents/?uuid=acbb764c-cae7-3aaa-9c20-5c746a5a132e"]}],"mendeley":{"formattedCitation":"(2018)","plainTextFormattedCitation":"(2018)","previouslyFormattedCitation":"(2018)"},"properties":{"noteIndex":0},"schema":"https://github.com/citation-style-language/schema/raw/master/csl-citation.json"}</w:instrText>
      </w:r>
      <w:r w:rsidR="0022647E" w:rsidRPr="00E1139A">
        <w:rPr>
          <w:lang w:val="en-GB"/>
        </w:rPr>
        <w:fldChar w:fldCharType="separate"/>
      </w:r>
      <w:r w:rsidR="0022647E" w:rsidRPr="00E1139A">
        <w:rPr>
          <w:noProof/>
          <w:lang w:val="en-GB"/>
        </w:rPr>
        <w:t>(2018)</w:t>
      </w:r>
      <w:r w:rsidR="0022647E" w:rsidRPr="00E1139A">
        <w:rPr>
          <w:lang w:val="en-GB"/>
        </w:rPr>
        <w:fldChar w:fldCharType="end"/>
      </w:r>
      <w:r w:rsidR="0022647E" w:rsidRPr="00E1139A">
        <w:rPr>
          <w:lang w:val="en-GB"/>
        </w:rPr>
        <w:t xml:space="preserve"> understanding of dignity something ‘co-laboured’ and ‘crafted’ in specific situations in relationships between multiple human and non-human actors. As they describe in their discussion of a case </w:t>
      </w:r>
      <w:r w:rsidR="001727A8" w:rsidRPr="00E1139A">
        <w:rPr>
          <w:lang w:val="en-GB"/>
        </w:rPr>
        <w:t>involving</w:t>
      </w:r>
      <w:r w:rsidR="0022647E" w:rsidRPr="00E1139A">
        <w:rPr>
          <w:lang w:val="en-GB"/>
        </w:rPr>
        <w:t xml:space="preserve"> </w:t>
      </w:r>
      <w:r w:rsidR="001727A8" w:rsidRPr="00E1139A">
        <w:rPr>
          <w:lang w:val="en-GB"/>
        </w:rPr>
        <w:t xml:space="preserve">a cancer-patient’s dignified death at home: </w:t>
      </w:r>
    </w:p>
    <w:p w14:paraId="78D5C97B" w14:textId="5E2584F9" w:rsidR="001727A8" w:rsidRPr="00275896" w:rsidRDefault="001727A8" w:rsidP="008678D1">
      <w:pPr>
        <w:pStyle w:val="Citat"/>
      </w:pPr>
      <w:r w:rsidRPr="00275896">
        <w:t xml:space="preserve">”Although ‘home’ is where most people prefer to die, it can only provide for a good death when it is firmly supported by relations with specific other places (health-care institutions, electricity companies), technologies (bed, medication, electricity), regulations and people.” </w:t>
      </w:r>
      <w:r w:rsidRPr="00275896">
        <w:fldChar w:fldCharType="begin" w:fldLock="1"/>
      </w:r>
      <w:r w:rsidRPr="00275896">
        <w:instrText>ADDIN CSL_CITATION {"citationItems":[{"id":"ITEM-1","itemData":{"DOI":"10.1007/s11019-017-9787-9","ISSN":"1386-7423","author":[{"dropping-particle":"","family":"Pols","given":"Jeannette","non-dropping-particle":"","parse-names":false,"suffix":""},{"dropping-particle":"","family":"Pasveer","given":"Bernike","non-dropping-particle":"","parse-names":false,"suffix":""},{"dropping-particle":"","family":"Willems","given":"Dick","non-dropping-particle":"","parse-names":false,"suffix":""}],"container-title":"Medicine, Health Care and Philosophy","id":"ITEM-1","issue":"1","issued":{"date-parts":[["2018","3","27"]]},"page":"89-100","publisher":"Springer Netherlands","title":"The particularity of dignity: relational engagement in care at the end of life","type":"article-journal","volume":"21"},"locator":"95","uris":["http://www.mendeley.com/documents/?uuid=acbb764c-cae7-3aaa-9c20-5c746a5a132e"]}],"mendeley":{"formattedCitation":"(Pols &lt;i&gt;et al.&lt;/i&gt; 2018: 95)","plainTextFormattedCitation":"(Pols et al. 2018: 95)","previouslyFormattedCitation":"(Pols &lt;i&gt;et al.&lt;/i&gt; 2018: 95)"},"properties":{"noteIndex":0},"schema":"https://github.com/citation-style-language/schema/raw/master/csl-citation.json"}</w:instrText>
      </w:r>
      <w:r w:rsidRPr="00275896">
        <w:fldChar w:fldCharType="separate"/>
      </w:r>
      <w:r w:rsidRPr="00275896">
        <w:rPr>
          <w:noProof/>
        </w:rPr>
        <w:t>(Pols et al. 2018: 95)</w:t>
      </w:r>
      <w:r w:rsidRPr="00275896">
        <w:fldChar w:fldCharType="end"/>
      </w:r>
    </w:p>
    <w:p w14:paraId="73C97E11" w14:textId="2F1277B3" w:rsidR="003B34EC" w:rsidRPr="00E1139A" w:rsidRDefault="001727A8" w:rsidP="008678D1">
      <w:pPr>
        <w:rPr>
          <w:lang w:val="en-GB"/>
        </w:rPr>
      </w:pPr>
      <w:r w:rsidRPr="00E1139A">
        <w:rPr>
          <w:lang w:val="en-GB"/>
        </w:rPr>
        <w:t xml:space="preserve">In a similar vein, </w:t>
      </w:r>
      <w:proofErr w:type="spellStart"/>
      <w:r w:rsidRPr="00E1139A">
        <w:rPr>
          <w:lang w:val="en-GB"/>
        </w:rPr>
        <w:t>Gherardi</w:t>
      </w:r>
      <w:proofErr w:type="spellEnd"/>
      <w:r w:rsidRPr="00E1139A">
        <w:rPr>
          <w:lang w:val="en-GB"/>
        </w:rPr>
        <w:t xml:space="preserve"> and </w:t>
      </w:r>
      <w:proofErr w:type="spellStart"/>
      <w:r w:rsidRPr="00E1139A">
        <w:rPr>
          <w:lang w:val="en-GB"/>
        </w:rPr>
        <w:t>Rodeschini</w:t>
      </w:r>
      <w:proofErr w:type="spellEnd"/>
      <w:r w:rsidRPr="00E1139A">
        <w:rPr>
          <w:lang w:val="en-GB"/>
        </w:rPr>
        <w:t xml:space="preserve">, define care as ‘an ongoing socio-material accomplishment’ that is “realized by a heterogeneous collective of more or less able-bodied humans, tools, technologies, rules and </w:t>
      </w:r>
      <w:r w:rsidRPr="00E1139A">
        <w:rPr>
          <w:lang w:val="en-GB"/>
        </w:rPr>
        <w:lastRenderedPageBreak/>
        <w:t xml:space="preserve">other ‘non-humans’ or ‘more than humans’” </w:t>
      </w:r>
      <w:r w:rsidRPr="00E1139A">
        <w:rPr>
          <w:lang w:val="en-GB"/>
        </w:rPr>
        <w:fldChar w:fldCharType="begin" w:fldLock="1"/>
      </w:r>
      <w:r w:rsidR="00B34FF8" w:rsidRPr="00E1139A">
        <w:rPr>
          <w:lang w:val="en-GB"/>
        </w:rPr>
        <w:instrText>ADDIN CSL_CITATION {"citationItems":[{"id":"ITEM-1","itemData":{"DOI":"10.1177/1350507615610030","ISSN":"1350-5076","abstract":"Care is not an innate human capacity; rather, it is an organizational competence, a situated knowing that a group of professionals enact while attending to their everyday tasks. We propose a post-humanist practice approach to reading care as a matter of concern for those producing care and for society at large. Care is framed as a collective knowledgeable ?doing?, it is not an object or a quality that is added to work; rather, it is ?caring?, an ongoing sociomaterial accomplishment. Through an ethnography in a nursing home for the elderly, we describe: (a) how caring was collectively performed in keeping a common orientation, (b) how caring was inscribed in a texture of practices, and (c) how a technological change in nutrition practice mobilized ethics as practice in situated decision-making. Since natural nutrition is being increasingly replaced by artificial feeding, we describe how the collective and organizational ethic of care with tube feeding is talked about in practice, in a front-stage situation and in the back-stage one. In this process, the duality of care as a matter of concern and as the process of being concerned by caring becomes visible.","author":[{"dropping-particle":"","family":"Gherardi","given":"Silvia","non-dropping-particle":"","parse-names":false,"suffix":""},{"dropping-particle":"","family":"Rodeschini","given":"Giulia","non-dropping-particle":"","parse-names":false,"suffix":""}],"container-title":"Management Learning","id":"ITEM-1","issue":"3","issued":{"date-parts":[["2015","10"]]},"page":"266-284","publisher":"SAGE Publications Ltd","title":"Caring as a collective knowledgeable doing: About concern and being concerned","type":"article-journal","volume":"47"},"locator":"268","uris":["http://www.mendeley.com/documents/?uuid=92ae65c4-7232-4941-946f-db50040332b8"]}],"mendeley":{"formattedCitation":"(Gherardi and Rodeschini 2015: 268)","plainTextFormattedCitation":"(Gherardi and Rodeschini 2015: 268)","previouslyFormattedCitation":"(Gherardi and Rodeschini 2015: 268)"},"properties":{"noteIndex":0},"schema":"https://github.com/citation-style-language/schema/raw/master/csl-citation.json"}</w:instrText>
      </w:r>
      <w:r w:rsidRPr="00E1139A">
        <w:rPr>
          <w:lang w:val="en-GB"/>
        </w:rPr>
        <w:fldChar w:fldCharType="separate"/>
      </w:r>
      <w:r w:rsidRPr="00E1139A">
        <w:rPr>
          <w:noProof/>
          <w:lang w:val="en-GB"/>
        </w:rPr>
        <w:t>(Gherardi and Rodeschini 2015: 268)</w:t>
      </w:r>
      <w:r w:rsidRPr="00E1139A">
        <w:rPr>
          <w:lang w:val="en-GB"/>
        </w:rPr>
        <w:fldChar w:fldCharType="end"/>
      </w:r>
      <w:r w:rsidRPr="00E1139A">
        <w:rPr>
          <w:lang w:val="en-GB"/>
        </w:rPr>
        <w:t xml:space="preserve">. With these understandings emphasizing </w:t>
      </w:r>
      <w:r w:rsidR="005E3E4F" w:rsidRPr="00E1139A">
        <w:rPr>
          <w:lang w:val="en-GB"/>
        </w:rPr>
        <w:t xml:space="preserve">the </w:t>
      </w:r>
      <w:r w:rsidRPr="00E1139A">
        <w:rPr>
          <w:lang w:val="en-GB"/>
        </w:rPr>
        <w:t xml:space="preserve">socio-material </w:t>
      </w:r>
      <w:r w:rsidR="00B34FF8" w:rsidRPr="00E1139A">
        <w:rPr>
          <w:lang w:val="en-GB"/>
        </w:rPr>
        <w:t xml:space="preserve">and collectively accomplished </w:t>
      </w:r>
      <w:r w:rsidRPr="00E1139A">
        <w:rPr>
          <w:lang w:val="en-GB"/>
        </w:rPr>
        <w:t xml:space="preserve">character of care </w:t>
      </w:r>
      <w:r w:rsidR="00B34FF8" w:rsidRPr="00E1139A">
        <w:rPr>
          <w:lang w:val="en-GB"/>
        </w:rPr>
        <w:t>and</w:t>
      </w:r>
      <w:r w:rsidR="0072392D" w:rsidRPr="00E1139A">
        <w:rPr>
          <w:lang w:val="en-GB"/>
        </w:rPr>
        <w:t xml:space="preserve"> dignity in care</w:t>
      </w:r>
      <w:r w:rsidR="005E3E4F" w:rsidRPr="00E1139A">
        <w:rPr>
          <w:lang w:val="en-GB"/>
        </w:rPr>
        <w:t xml:space="preserve">, the realisation of dignity in care practices is analysed as relying on </w:t>
      </w:r>
      <w:r w:rsidR="00B34FF8" w:rsidRPr="00E1139A">
        <w:rPr>
          <w:lang w:val="en-GB"/>
        </w:rPr>
        <w:t xml:space="preserve">much </w:t>
      </w:r>
      <w:r w:rsidR="005E3E4F" w:rsidRPr="00E1139A">
        <w:rPr>
          <w:lang w:val="en-GB"/>
        </w:rPr>
        <w:t>more than</w:t>
      </w:r>
      <w:r w:rsidR="00FB3BE8" w:rsidRPr="00E1139A">
        <w:rPr>
          <w:lang w:val="en-GB"/>
        </w:rPr>
        <w:t xml:space="preserve"> individual </w:t>
      </w:r>
      <w:r w:rsidR="00B34FF8" w:rsidRPr="00E1139A">
        <w:rPr>
          <w:lang w:val="en-GB"/>
        </w:rPr>
        <w:t>care workers</w:t>
      </w:r>
      <w:r w:rsidR="00FB3BE8" w:rsidRPr="00E1139A">
        <w:rPr>
          <w:lang w:val="en-GB"/>
        </w:rPr>
        <w:t>’</w:t>
      </w:r>
      <w:r w:rsidR="005E3E4F" w:rsidRPr="00E1139A">
        <w:rPr>
          <w:lang w:val="en-GB"/>
        </w:rPr>
        <w:t xml:space="preserve"> </w:t>
      </w:r>
      <w:r w:rsidR="00844DFD" w:rsidRPr="00E1139A">
        <w:rPr>
          <w:lang w:val="en-GB"/>
        </w:rPr>
        <w:t>attitudes, behaviours and e</w:t>
      </w:r>
      <w:r w:rsidR="005E3E4F" w:rsidRPr="00E1139A">
        <w:rPr>
          <w:lang w:val="en-GB"/>
        </w:rPr>
        <w:t>thical</w:t>
      </w:r>
      <w:r w:rsidR="001B695C" w:rsidRPr="00E1139A">
        <w:rPr>
          <w:lang w:val="en-GB"/>
        </w:rPr>
        <w:t xml:space="preserve"> decision-making</w:t>
      </w:r>
      <w:r w:rsidR="005E3E4F" w:rsidRPr="00E1139A">
        <w:rPr>
          <w:lang w:val="en-GB"/>
        </w:rPr>
        <w:t>.</w:t>
      </w:r>
    </w:p>
    <w:p w14:paraId="00AE4544" w14:textId="73C4AAA5" w:rsidR="00CD0181" w:rsidRPr="00E1139A" w:rsidRDefault="00B34FF8" w:rsidP="008678D1">
      <w:pPr>
        <w:rPr>
          <w:lang w:val="en-GB"/>
        </w:rPr>
      </w:pPr>
      <w:r w:rsidRPr="00E1139A">
        <w:rPr>
          <w:lang w:val="en-GB"/>
        </w:rPr>
        <w:t xml:space="preserve">In </w:t>
      </w:r>
      <w:r w:rsidR="00844DFD" w:rsidRPr="00E1139A">
        <w:rPr>
          <w:lang w:val="en-GB"/>
        </w:rPr>
        <w:t>relation</w:t>
      </w:r>
      <w:r w:rsidRPr="00E1139A">
        <w:rPr>
          <w:lang w:val="en-GB"/>
        </w:rPr>
        <w:t xml:space="preserve"> to this perspective, emphasis </w:t>
      </w:r>
      <w:proofErr w:type="gramStart"/>
      <w:r w:rsidRPr="00E1139A">
        <w:rPr>
          <w:lang w:val="en-GB"/>
        </w:rPr>
        <w:t>should also be given</w:t>
      </w:r>
      <w:proofErr w:type="gramEnd"/>
      <w:r w:rsidRPr="00E1139A">
        <w:rPr>
          <w:lang w:val="en-GB"/>
        </w:rPr>
        <w:t xml:space="preserve"> to the governmental and managerial setting of the care practices in question. As Hillman et al. </w:t>
      </w:r>
      <w:r w:rsidRPr="00E1139A">
        <w:rPr>
          <w:lang w:val="en-GB"/>
        </w:rPr>
        <w:fldChar w:fldCharType="begin" w:fldLock="1"/>
      </w:r>
      <w:r w:rsidR="003800EE" w:rsidRPr="00E1139A">
        <w:rPr>
          <w:lang w:val="en-GB"/>
        </w:rPr>
        <w:instrText>ADDIN CSL_CITATION {"citationItems":[{"id":"ITEM-1","itemData":{"DOI":"10.1111/1467-9566.12017","ISSN":"01419889","author":[{"dropping-particle":"","family":"Hillman","given":"Alexandra","non-dropping-particle":"","parse-names":false,"suffix":""},{"dropping-particle":"","family":"Tadd","given":"Win","non-dropping-particle":"","parse-names":false,"suffix":""},{"dropping-particle":"","family":"Calnan","given":"Sian","non-dropping-particle":"","parse-names":false,"suffix":""},{"dropping-particle":"","family":"Calnan","given":"Michael","non-dropping-particle":"","parse-names":false,"suffix":""},{"dropping-particle":"","family":"Bayer","given":"Antony","non-dropping-particle":"","parse-names":false,"suffix":""},{"dropping-particle":"","family":"Read","given":"Simon","non-dropping-particle":"","parse-names":false,"suffix":""}],"container-title":"Sociology of Health &amp; Illness","id":"ITEM-1","issue":"6","issued":{"date-parts":[["2013","7","1"]]},"page":"939-955","publisher":"John Wiley &amp; Sons, Ltd (10.1111)","title":"Risk, governance and the experience of care","type":"article-journal","volume":"35"},"suppress-author":1,"uris":["http://www.mendeley.com/documents/?uuid=2101080d-16a5-35b2-bc1b-0eed661ff764"]}],"mendeley":{"formattedCitation":"(2013)","plainTextFormattedCitation":"(2013)","previouslyFormattedCitation":"(2013)"},"properties":{"noteIndex":0},"schema":"https://github.com/citation-style-language/schema/raw/master/csl-citation.json"}</w:instrText>
      </w:r>
      <w:r w:rsidRPr="00E1139A">
        <w:rPr>
          <w:lang w:val="en-GB"/>
        </w:rPr>
        <w:fldChar w:fldCharType="separate"/>
      </w:r>
      <w:r w:rsidRPr="00E1139A">
        <w:rPr>
          <w:noProof/>
          <w:lang w:val="en-GB"/>
        </w:rPr>
        <w:t>(2013)</w:t>
      </w:r>
      <w:r w:rsidRPr="00E1139A">
        <w:rPr>
          <w:lang w:val="en-GB"/>
        </w:rPr>
        <w:fldChar w:fldCharType="end"/>
      </w:r>
      <w:r w:rsidRPr="00E1139A">
        <w:rPr>
          <w:lang w:val="en-GB"/>
        </w:rPr>
        <w:t xml:space="preserve"> argue, policy priorities, management strategy and the organisational cultures of healthcare institutions</w:t>
      </w:r>
      <w:r w:rsidR="00844DFD" w:rsidRPr="00E1139A">
        <w:rPr>
          <w:lang w:val="en-GB"/>
        </w:rPr>
        <w:t xml:space="preserve"> shape how staff care for their patients, and thus their possibilities for providing dignified care for older people. </w:t>
      </w:r>
      <w:r w:rsidR="001B695C" w:rsidRPr="00E1139A">
        <w:rPr>
          <w:lang w:val="en-GB"/>
        </w:rPr>
        <w:t>In a study exploring dignified care of older people in acute hospital wards in England and Wales, Hillman et al.</w:t>
      </w:r>
      <w:r w:rsidR="003800EE" w:rsidRPr="00E1139A">
        <w:rPr>
          <w:lang w:val="en-GB"/>
        </w:rPr>
        <w:t xml:space="preserve"> </w:t>
      </w:r>
      <w:r w:rsidR="003800EE" w:rsidRPr="00E1139A">
        <w:rPr>
          <w:lang w:val="en-GB"/>
        </w:rPr>
        <w:fldChar w:fldCharType="begin" w:fldLock="1"/>
      </w:r>
      <w:r w:rsidR="00A175C2" w:rsidRPr="00E1139A">
        <w:rPr>
          <w:lang w:val="en-GB"/>
        </w:rPr>
        <w:instrText>ADDIN CSL_CITATION {"citationItems":[{"id":"ITEM-1","itemData":{"DOI":"10.1111/1467-9566.12017","ISSN":"01419889","author":[{"dropping-particle":"","family":"Hillman","given":"Alexandra","non-dropping-particle":"","parse-names":false,"suffix":""},{"dropping-particle":"","family":"Tadd","given":"Win","non-dropping-particle":"","parse-names":false,"suffix":""},{"dropping-particle":"","family":"Calnan","given":"Sian","non-dropping-particle":"","parse-names":false,"suffix":""},{"dropping-particle":"","family":"Calnan","given":"Michael","non-dropping-particle":"","parse-names":false,"suffix":""},{"dropping-particle":"","family":"Bayer","given":"Antony","non-dropping-particle":"","parse-names":false,"suffix":""},{"dropping-particle":"","family":"Read","given":"Simon","non-dropping-particle":"","parse-names":false,"suffix":""}],"container-title":"Sociology of Health &amp; Illness","id":"ITEM-1","issue":"6","issued":{"date-parts":[["2013","7","1"]]},"page":"939-955","publisher":"John Wiley &amp; Sons, Ltd (10.1111)","title":"Risk, governance and the experience of care","type":"article-journal","volume":"35"},"suppress-author":1,"uris":["http://www.mendeley.com/documents/?uuid=2101080d-16a5-35b2-bc1b-0eed661ff764"]}],"mendeley":{"formattedCitation":"(2013)","plainTextFormattedCitation":"(2013)","previouslyFormattedCitation":"(2013)"},"properties":{"noteIndex":0},"schema":"https://github.com/citation-style-language/schema/raw/master/csl-citation.json"}</w:instrText>
      </w:r>
      <w:r w:rsidR="003800EE" w:rsidRPr="00E1139A">
        <w:rPr>
          <w:lang w:val="en-GB"/>
        </w:rPr>
        <w:fldChar w:fldCharType="separate"/>
      </w:r>
      <w:r w:rsidR="003800EE" w:rsidRPr="00E1139A">
        <w:rPr>
          <w:noProof/>
          <w:lang w:val="en-GB"/>
        </w:rPr>
        <w:t>(2013)</w:t>
      </w:r>
      <w:r w:rsidR="003800EE" w:rsidRPr="00E1139A">
        <w:rPr>
          <w:lang w:val="en-GB"/>
        </w:rPr>
        <w:fldChar w:fldCharType="end"/>
      </w:r>
      <w:r w:rsidR="001B695C" w:rsidRPr="00E1139A">
        <w:rPr>
          <w:lang w:val="en-GB"/>
        </w:rPr>
        <w:t xml:space="preserve"> </w:t>
      </w:r>
      <w:r w:rsidR="00844DFD" w:rsidRPr="00E1139A">
        <w:rPr>
          <w:lang w:val="en-GB"/>
        </w:rPr>
        <w:t>illustrate how specific governmental rationalities</w:t>
      </w:r>
      <w:r w:rsidR="001B695C" w:rsidRPr="00E1139A">
        <w:rPr>
          <w:lang w:val="en-GB"/>
        </w:rPr>
        <w:t xml:space="preserve"> concerning risk shape how staff care for their patients and challenge their possibilities for providing dignified care. In the Danish setting</w:t>
      </w:r>
      <w:r w:rsidR="00F73D0C" w:rsidRPr="00E1139A">
        <w:rPr>
          <w:lang w:val="en-GB"/>
        </w:rPr>
        <w:t>,</w:t>
      </w:r>
      <w:r w:rsidR="001B695C" w:rsidRPr="00E1139A">
        <w:rPr>
          <w:lang w:val="en-GB"/>
        </w:rPr>
        <w:t xml:space="preserve"> the policy ideals concerning increased autonomy and user-centeredness in care practices </w:t>
      </w:r>
      <w:r w:rsidR="004C7CD5">
        <w:rPr>
          <w:lang w:val="en-GB"/>
        </w:rPr>
        <w:t>are</w:t>
      </w:r>
      <w:r w:rsidR="001B695C" w:rsidRPr="00E1139A">
        <w:rPr>
          <w:lang w:val="en-GB"/>
        </w:rPr>
        <w:t xml:space="preserve"> </w:t>
      </w:r>
      <w:r w:rsidR="004C7CD5" w:rsidRPr="00E1139A">
        <w:rPr>
          <w:lang w:val="en-GB"/>
        </w:rPr>
        <w:t xml:space="preserve">influential </w:t>
      </w:r>
      <w:r w:rsidR="001B695C" w:rsidRPr="00E1139A">
        <w:rPr>
          <w:lang w:val="en-GB"/>
        </w:rPr>
        <w:t>governmental rationalities</w:t>
      </w:r>
      <w:r w:rsidR="00F73D0C" w:rsidRPr="00E1139A">
        <w:rPr>
          <w:lang w:val="en-GB"/>
        </w:rPr>
        <w:t xml:space="preserve">, and </w:t>
      </w:r>
      <w:r w:rsidR="001B695C" w:rsidRPr="00E1139A">
        <w:rPr>
          <w:lang w:val="en-GB"/>
        </w:rPr>
        <w:t xml:space="preserve">I will show how these rationalities may </w:t>
      </w:r>
      <w:r w:rsidR="004C7CD5">
        <w:rPr>
          <w:lang w:val="en-GB"/>
        </w:rPr>
        <w:t>shape</w:t>
      </w:r>
      <w:r w:rsidR="001B695C" w:rsidRPr="00E1139A">
        <w:rPr>
          <w:lang w:val="en-GB"/>
        </w:rPr>
        <w:t xml:space="preserve"> </w:t>
      </w:r>
      <w:r w:rsidR="00F73D0C" w:rsidRPr="00E1139A">
        <w:rPr>
          <w:lang w:val="en-GB"/>
        </w:rPr>
        <w:t xml:space="preserve">the </w:t>
      </w:r>
      <w:proofErr w:type="gramStart"/>
      <w:r w:rsidR="00F73D0C" w:rsidRPr="00E1139A">
        <w:rPr>
          <w:lang w:val="en-GB"/>
        </w:rPr>
        <w:t>crafting</w:t>
      </w:r>
      <w:proofErr w:type="gramEnd"/>
      <w:r w:rsidR="00F73D0C" w:rsidRPr="00E1139A">
        <w:rPr>
          <w:lang w:val="en-GB"/>
        </w:rPr>
        <w:t xml:space="preserve"> of dignified care in practice.</w:t>
      </w:r>
      <w:r w:rsidR="00FC24C8" w:rsidRPr="00E1139A">
        <w:rPr>
          <w:lang w:val="en-GB"/>
        </w:rPr>
        <w:t xml:space="preserve"> </w:t>
      </w:r>
    </w:p>
    <w:p w14:paraId="5986B1CD" w14:textId="62C00509" w:rsidR="008C43CD" w:rsidRPr="00E1139A" w:rsidRDefault="008F6A23" w:rsidP="008678D1">
      <w:pPr>
        <w:pStyle w:val="Overskrift1"/>
        <w:rPr>
          <w:lang w:val="en-GB"/>
        </w:rPr>
      </w:pPr>
      <w:r w:rsidRPr="00E1139A">
        <w:rPr>
          <w:lang w:val="en-GB"/>
        </w:rPr>
        <w:t>M</w:t>
      </w:r>
      <w:r w:rsidR="006C10B9" w:rsidRPr="00E1139A">
        <w:rPr>
          <w:lang w:val="en-GB"/>
        </w:rPr>
        <w:t>ethod</w:t>
      </w:r>
      <w:r w:rsidRPr="00E1139A">
        <w:rPr>
          <w:lang w:val="en-GB"/>
        </w:rPr>
        <w:t>ology</w:t>
      </w:r>
    </w:p>
    <w:p w14:paraId="55ECD04A" w14:textId="2F6AF386" w:rsidR="006F0610" w:rsidRPr="00E1139A" w:rsidRDefault="002321FA" w:rsidP="008678D1">
      <w:pPr>
        <w:rPr>
          <w:lang w:val="en-GB"/>
        </w:rPr>
      </w:pPr>
      <w:r w:rsidRPr="00E1139A">
        <w:rPr>
          <w:lang w:val="en-GB"/>
        </w:rPr>
        <w:t xml:space="preserve">The paper draws on two ethnographic studies of </w:t>
      </w:r>
      <w:r w:rsidR="00E05A71" w:rsidRPr="00E1139A">
        <w:rPr>
          <w:lang w:val="en-GB"/>
        </w:rPr>
        <w:t xml:space="preserve">professional </w:t>
      </w:r>
      <w:r w:rsidRPr="00E1139A">
        <w:rPr>
          <w:lang w:val="en-GB"/>
        </w:rPr>
        <w:t>care practices influenced by two major reform programs that have recently been implemented in Danish care services for older people – ‘</w:t>
      </w:r>
      <w:proofErr w:type="spellStart"/>
      <w:r w:rsidRPr="00E1139A">
        <w:rPr>
          <w:lang w:val="en-GB"/>
        </w:rPr>
        <w:t>Reablement</w:t>
      </w:r>
      <w:proofErr w:type="spellEnd"/>
      <w:r w:rsidRPr="00E1139A">
        <w:rPr>
          <w:lang w:val="en-GB"/>
        </w:rPr>
        <w:t xml:space="preserve">’ and ‘Welfare technologies’. The study of </w:t>
      </w:r>
      <w:proofErr w:type="spellStart"/>
      <w:r w:rsidRPr="00E1139A">
        <w:rPr>
          <w:lang w:val="en-GB"/>
        </w:rPr>
        <w:t>reablement</w:t>
      </w:r>
      <w:proofErr w:type="spellEnd"/>
      <w:r w:rsidRPr="00E1139A">
        <w:rPr>
          <w:lang w:val="en-GB"/>
        </w:rPr>
        <w:t xml:space="preserve"> was conducted from 2011-2015</w:t>
      </w:r>
      <w:r w:rsidR="002D7D28" w:rsidRPr="00E1139A">
        <w:rPr>
          <w:lang w:val="en-GB"/>
        </w:rPr>
        <w:t xml:space="preserve"> by the author</w:t>
      </w:r>
      <w:r w:rsidRPr="00E1139A">
        <w:rPr>
          <w:lang w:val="en-GB"/>
        </w:rPr>
        <w:t>, and the study of welfare technologies took place from 2015-2019</w:t>
      </w:r>
      <w:r w:rsidR="002D7D28" w:rsidRPr="00E1139A">
        <w:rPr>
          <w:lang w:val="en-GB"/>
        </w:rPr>
        <w:t xml:space="preserve"> with participation of the author and three colleagues</w:t>
      </w:r>
      <w:r w:rsidRPr="00E1139A">
        <w:rPr>
          <w:lang w:val="en-GB"/>
        </w:rPr>
        <w:t xml:space="preserve">. </w:t>
      </w:r>
      <w:r w:rsidR="00F352D7" w:rsidRPr="00E1139A">
        <w:rPr>
          <w:lang w:val="en-GB"/>
        </w:rPr>
        <w:t>The two reform programs have involved major</w:t>
      </w:r>
      <w:r w:rsidR="00E43AA2" w:rsidRPr="00E1139A">
        <w:rPr>
          <w:lang w:val="en-GB"/>
        </w:rPr>
        <w:t xml:space="preserve"> public</w:t>
      </w:r>
      <w:r w:rsidR="00F352D7" w:rsidRPr="00E1139A">
        <w:rPr>
          <w:lang w:val="en-GB"/>
        </w:rPr>
        <w:t xml:space="preserve"> investments</w:t>
      </w:r>
      <w:r w:rsidR="00E43AA2" w:rsidRPr="00E1139A">
        <w:rPr>
          <w:lang w:val="en-GB"/>
        </w:rPr>
        <w:t xml:space="preserve">, involve all Danish Municipalities to some </w:t>
      </w:r>
      <w:r w:rsidR="004C7CD5">
        <w:rPr>
          <w:lang w:val="en-GB"/>
        </w:rPr>
        <w:t>extent</w:t>
      </w:r>
      <w:r w:rsidR="00E43AA2" w:rsidRPr="00E1139A">
        <w:rPr>
          <w:lang w:val="en-GB"/>
        </w:rPr>
        <w:t>,</w:t>
      </w:r>
      <w:r w:rsidR="00F352D7" w:rsidRPr="00E1139A">
        <w:rPr>
          <w:lang w:val="en-GB"/>
        </w:rPr>
        <w:t xml:space="preserve"> and </w:t>
      </w:r>
      <w:proofErr w:type="gramStart"/>
      <w:r w:rsidR="00F352D7" w:rsidRPr="00E1139A">
        <w:rPr>
          <w:lang w:val="en-GB"/>
        </w:rPr>
        <w:t>may be said</w:t>
      </w:r>
      <w:proofErr w:type="gramEnd"/>
      <w:r w:rsidR="00F352D7" w:rsidRPr="00E1139A">
        <w:rPr>
          <w:lang w:val="en-GB"/>
        </w:rPr>
        <w:t xml:space="preserve"> to </w:t>
      </w:r>
      <w:r w:rsidR="00E43AA2" w:rsidRPr="00E1139A">
        <w:rPr>
          <w:lang w:val="en-GB"/>
        </w:rPr>
        <w:t xml:space="preserve">epitomise the currently dominant discourses on good care for older people in Denmark. </w:t>
      </w:r>
      <w:r w:rsidRPr="00E1139A">
        <w:rPr>
          <w:lang w:val="en-GB"/>
        </w:rPr>
        <w:t xml:space="preserve">Both studies </w:t>
      </w:r>
      <w:proofErr w:type="gramStart"/>
      <w:r w:rsidR="004C7CD5">
        <w:rPr>
          <w:lang w:val="en-GB"/>
        </w:rPr>
        <w:t>are based</w:t>
      </w:r>
      <w:proofErr w:type="gramEnd"/>
      <w:r w:rsidR="004C7CD5">
        <w:rPr>
          <w:lang w:val="en-GB"/>
        </w:rPr>
        <w:t xml:space="preserve"> on</w:t>
      </w:r>
      <w:r w:rsidR="002D6FCC" w:rsidRPr="00E1139A">
        <w:rPr>
          <w:lang w:val="en-GB"/>
        </w:rPr>
        <w:t xml:space="preserve"> </w:t>
      </w:r>
      <w:r w:rsidRPr="00E1139A">
        <w:rPr>
          <w:lang w:val="en-GB"/>
        </w:rPr>
        <w:t xml:space="preserve">ethnographic </w:t>
      </w:r>
      <w:r w:rsidR="004C7CD5">
        <w:rPr>
          <w:lang w:val="en-GB"/>
        </w:rPr>
        <w:t>case studies</w:t>
      </w:r>
      <w:r w:rsidRPr="00E1139A">
        <w:rPr>
          <w:lang w:val="en-GB"/>
        </w:rPr>
        <w:t xml:space="preserve"> in eldercare </w:t>
      </w:r>
      <w:r w:rsidR="004C7CD5">
        <w:rPr>
          <w:lang w:val="en-GB"/>
        </w:rPr>
        <w:t>organisations</w:t>
      </w:r>
      <w:r w:rsidRPr="00E1139A">
        <w:rPr>
          <w:lang w:val="en-GB"/>
        </w:rPr>
        <w:t>.</w:t>
      </w:r>
      <w:r w:rsidR="00E05A71" w:rsidRPr="00E1139A">
        <w:rPr>
          <w:lang w:val="en-GB"/>
        </w:rPr>
        <w:t xml:space="preserve"> </w:t>
      </w:r>
    </w:p>
    <w:p w14:paraId="432BFE8A" w14:textId="7EC1E960" w:rsidR="006F0610" w:rsidRPr="00E1139A" w:rsidRDefault="008E5E8E" w:rsidP="008678D1">
      <w:pPr>
        <w:rPr>
          <w:lang w:val="en-GB"/>
        </w:rPr>
      </w:pPr>
      <w:r w:rsidRPr="00E1139A">
        <w:rPr>
          <w:lang w:val="en-GB"/>
        </w:rPr>
        <w:t>T</w:t>
      </w:r>
      <w:r w:rsidR="006F0610" w:rsidRPr="00E1139A">
        <w:rPr>
          <w:lang w:val="en-GB"/>
        </w:rPr>
        <w:t>he</w:t>
      </w:r>
      <w:r w:rsidR="00E43AA2" w:rsidRPr="00E1139A">
        <w:rPr>
          <w:lang w:val="en-GB"/>
        </w:rPr>
        <w:t xml:space="preserve"> study of </w:t>
      </w:r>
      <w:proofErr w:type="spellStart"/>
      <w:r w:rsidR="00E43AA2" w:rsidRPr="00E1139A">
        <w:rPr>
          <w:lang w:val="en-GB"/>
        </w:rPr>
        <w:t>reablement</w:t>
      </w:r>
      <w:proofErr w:type="spellEnd"/>
      <w:r w:rsidRPr="00E1139A">
        <w:rPr>
          <w:lang w:val="en-GB"/>
        </w:rPr>
        <w:t xml:space="preserve"> took place in</w:t>
      </w:r>
      <w:r w:rsidR="004C7CD5">
        <w:rPr>
          <w:lang w:val="en-GB"/>
        </w:rPr>
        <w:t xml:space="preserve"> two municipal homecare units</w:t>
      </w:r>
      <w:r w:rsidRPr="00E1139A">
        <w:rPr>
          <w:lang w:val="en-GB"/>
        </w:rPr>
        <w:t xml:space="preserve"> and consists</w:t>
      </w:r>
      <w:r w:rsidR="006F0610" w:rsidRPr="00E1139A">
        <w:rPr>
          <w:lang w:val="en-GB"/>
        </w:rPr>
        <w:t xml:space="preserve"> </w:t>
      </w:r>
      <w:r w:rsidRPr="00E1139A">
        <w:rPr>
          <w:lang w:val="en-GB"/>
        </w:rPr>
        <w:t>o</w:t>
      </w:r>
      <w:r w:rsidR="006F0610" w:rsidRPr="00E1139A">
        <w:rPr>
          <w:lang w:val="en-GB"/>
        </w:rPr>
        <w:t>f all together</w:t>
      </w:r>
      <w:r w:rsidR="00E05A71" w:rsidRPr="00E1139A">
        <w:rPr>
          <w:color w:val="FF0000"/>
          <w:lang w:val="en-GB"/>
        </w:rPr>
        <w:t xml:space="preserve"> </w:t>
      </w:r>
      <w:r w:rsidR="00E43AA2" w:rsidRPr="00E1139A">
        <w:rPr>
          <w:lang w:val="en-GB"/>
        </w:rPr>
        <w:t xml:space="preserve">30 interviews with care workers, shadow observations of the workdays of 20 </w:t>
      </w:r>
      <w:r w:rsidR="006F0610" w:rsidRPr="00E1139A">
        <w:rPr>
          <w:lang w:val="en-GB"/>
        </w:rPr>
        <w:t>home</w:t>
      </w:r>
      <w:r w:rsidR="00E43AA2" w:rsidRPr="00E1139A">
        <w:rPr>
          <w:lang w:val="en-GB"/>
        </w:rPr>
        <w:t xml:space="preserve">care workers, and participant observation in a number of meetings where </w:t>
      </w:r>
      <w:proofErr w:type="spellStart"/>
      <w:r w:rsidR="006F0610" w:rsidRPr="00E1139A">
        <w:rPr>
          <w:lang w:val="en-GB"/>
        </w:rPr>
        <w:t>reablement</w:t>
      </w:r>
      <w:proofErr w:type="spellEnd"/>
      <w:r w:rsidR="00E43AA2" w:rsidRPr="00E1139A">
        <w:rPr>
          <w:lang w:val="en-GB"/>
        </w:rPr>
        <w:t xml:space="preserve"> was discussed</w:t>
      </w:r>
      <w:r w:rsidR="006F0610" w:rsidRPr="00E1139A">
        <w:rPr>
          <w:lang w:val="en-GB"/>
        </w:rPr>
        <w:t>.</w:t>
      </w:r>
      <w:r w:rsidR="006F0610" w:rsidRPr="00E1139A">
        <w:rPr>
          <w:color w:val="FF0000"/>
          <w:lang w:val="en-GB"/>
        </w:rPr>
        <w:t xml:space="preserve"> </w:t>
      </w:r>
      <w:r w:rsidR="006F0610" w:rsidRPr="00E1139A">
        <w:rPr>
          <w:lang w:val="en-GB"/>
        </w:rPr>
        <w:t xml:space="preserve">The study of welfare technologies was larger, </w:t>
      </w:r>
      <w:r w:rsidRPr="00E1139A">
        <w:rPr>
          <w:lang w:val="en-GB"/>
        </w:rPr>
        <w:t>encompassing</w:t>
      </w:r>
      <w:r w:rsidR="006F0610" w:rsidRPr="00E1139A">
        <w:rPr>
          <w:lang w:val="en-GB"/>
        </w:rPr>
        <w:t xml:space="preserve"> four case studies of local practices with specific welfare technologies (intelligent floors, virtual homecare visits, </w:t>
      </w:r>
      <w:proofErr w:type="spellStart"/>
      <w:r w:rsidR="00D9350D" w:rsidRPr="00E1139A">
        <w:rPr>
          <w:lang w:val="en-GB"/>
        </w:rPr>
        <w:t>telemedical</w:t>
      </w:r>
      <w:proofErr w:type="spellEnd"/>
      <w:r w:rsidR="00D9350D" w:rsidRPr="00E1139A">
        <w:rPr>
          <w:lang w:val="en-GB"/>
        </w:rPr>
        <w:t xml:space="preserve"> ulcer-care, and automatic toilets). In this paper, I will draw </w:t>
      </w:r>
      <w:r w:rsidRPr="00E1139A">
        <w:rPr>
          <w:lang w:val="en-GB"/>
        </w:rPr>
        <w:t xml:space="preserve">on the </w:t>
      </w:r>
      <w:r w:rsidR="00D9350D" w:rsidRPr="00E1139A">
        <w:rPr>
          <w:lang w:val="en-GB"/>
        </w:rPr>
        <w:t>study of automatic toilets. The empirical material in this case study comes from three sites – two care centres and a homecare unit in two municipalities. We conducted 9 group interviews and 11 individual interviews (in total 35 individuals), and carried out shadow observations of the workdays of 17 care workers in day, evening and night shifts.</w:t>
      </w:r>
    </w:p>
    <w:p w14:paraId="221E684D" w14:textId="313437F2" w:rsidR="008E5E8E" w:rsidRPr="00E1139A" w:rsidRDefault="002321FA" w:rsidP="008678D1">
      <w:pPr>
        <w:rPr>
          <w:lang w:val="en-GB"/>
        </w:rPr>
      </w:pPr>
      <w:r w:rsidRPr="00E1139A">
        <w:rPr>
          <w:lang w:val="en-GB"/>
        </w:rPr>
        <w:t xml:space="preserve">Both studies are reported more extensively elsewhere </w:t>
      </w:r>
      <w:r w:rsidRPr="00E1139A">
        <w:rPr>
          <w:lang w:val="en-GB"/>
        </w:rPr>
        <w:fldChar w:fldCharType="begin" w:fldLock="1"/>
      </w:r>
      <w:r w:rsidR="00992A8B" w:rsidRPr="00E1139A">
        <w:rPr>
          <w:lang w:val="en-GB"/>
        </w:rPr>
        <w:instrText>ADDIN CSL_CITATION {"citationItems":[{"id":"ITEM-1","itemData":{"DOI":"10.1111/gwao.12126","ISSN":"14680432 09686673","abstract":"© 2016 John Wiley &amp; Sons Ltd.This article explores how a nationwide reform initiative, calling for a rehabilitative, activating and 'training' approach to elderly people in Danish homecare services, may transform gendered and embodied conceptions of 'the professional care worker'. Care work for the elderly is a low-paid and low-status occupation, affected by the stigma connected with elderly bodies. Drawing on an ethnographic case study of a homecare unit, this article shows how the adoption of a new distanced, goal-oriented approach to elderly bodies attempts to transform professional identities, and how care work is constructed as reflexive and change oriented, in contrast to emotional and relational approaches. This transformation potentially leads to a more advantageous position for care workers in gendered professional hierarchies. Simultaneously this process seems to render care workers' own bodies more visible, problematizing what are perceived as uncontrolled and unhealthy care worker bodies. The article thus argues that rehabilitative eldercare leads to an intertwining of two forms of bodywork, where work on the care worker's own body and the elderly body mutually constitute each other in a novel body-body articulation.","author":[{"dropping-particle":"","family":"Hansen","given":"Agnete Meldgaard","non-dropping-particle":"","parse-names":false,"suffix":""},{"dropping-particle":"","family":"Kamp","given":"Annette","non-dropping-particle":"","parse-names":false,"suffix":""}],"container-title":"Gender, Work and Organization","id":"ITEM-1","issue":"1","issued":{"date-parts":[["2018"]]},"page":"63-76","title":"From Carers to Trainers: Professional Identity and Body Work in Rehabilitative Eldercare","type":"article-journal","volume":"25"},"prefix":"e.g.","uris":["http://www.mendeley.com/documents/?uuid=2e03a1e0-d0e2-3c5d-a543-6d722b042753"]},{"id":"ITEM-2","itemData":{"author":[{"dropping-particle":"","family":"Hansen","given":"Agnete Meldgaard","non-dropping-particle":"","parse-names":false,"suffix":""},{"dropping-particle":"","family":"Grosen","given":"Sidsel Lond","non-dropping-particle":"","parse-names":false,"suffix":""}],"container-title":"Nordic Journal of Working Life Studies","id":"ITEM-2","issue":"S-6","issued":{"date-parts":[["2019"]]},"title":"Transforming bodywork in eldercare with wash-and-dry toilets","type":"article-journal"},"uris":["http://www.mendeley.com/documents/?uuid=d9b0922f-b108-4a47-bd5e-a1064692cc3d"]},{"id":"ITEM-3","itemData":{"DOI":"10.1111/1467-9566.12435","ISSN":"14679566 01419889","abstract":"Care work for elderly people has been characterised as dirty work, owing to its proximity to the (dys)functions and discharges of aged bodies and the notions of disease, decay and death associated with the idea of old age. However, a wave of reform programmes in Danish municipalities promoting rehabilitative care practices aiming to empower, train and activate elderly citizens provides opportunities for homecare workers to renegotiate their status and reconstruct their work and occupational identities with a cleaner and more optimistic image. Drawing on ethnographic fieldwork in two Danish homecare units, this article analyses how rehabilitative care practices, drawing on a narrative of the third age, provide an optimistic and anti-ageist framing of homecare work that informs the development of new occupational identities for care workers as coaches rather than carers in relation to citizens. Furthermore, rehabilitation efforts change the bodywork of care, rendering it more distanced and physically passive, and rehabilitation efforts also involve extensive motivational work aiming to help citizens to see themselves as capable, resourceful and self-reliant. However, while rehabilitation efforts become a new resource in care workers' taint management; they also entail potentially negative consequences in terms of responsibilising and disciplinary approaches to elderly citizens.","author":[{"dropping-particle":"","family":"Meldgaard Hansen","given":"A.","non-dropping-particle":"","parse-names":false,"suffix":""}],"container-title":"Sociology of Health and Illness","id":"ITEM-3","issue":"7","issued":{"date-parts":[["2016"]]},"page":"1092-1105","title":"Rehabilitative bodywork: Cleaning up the dirty work of homecare","type":"article-journal","volume":"38"},"uris":["http://www.mendeley.com/documents/?uuid=ac468366-d0ac-494c-a569-15ea77904195"]},{"id":"ITEM-4","itemData":{"ISSN":"1399-1442","author":[{"dropping-particle":"","family":"Hansen","given":"Agnete Meldgaard","non-dropping-particle":"","parse-names":false,"suffix":""},{"dropping-particle":"","family":"Grosen","given":"Sidsel Lond","non-dropping-particle":"","parse-names":false,"suffix":""},{"dropping-particle":"","family":"Kamp","given":"Annette","non-dropping-particle":"","parse-names":false,"suffix":""}],"container-title":"Tidsskrift for Arbejdsliv","id":"ITEM-4","issue":"3","issued":{"date-parts":[["2018"]]},"publisher":"Werks Grafiske Hus","title":"Velfærdsteknologi mellem ansvar og distance","type":"article-journal","volume":"2018"},"uris":["http://www.mendeley.com/documents/?uuid=742fff70-716a-361d-8a70-996189bc70e0"]},{"id":"ITEM-5","itemData":{"author":[{"dropping-particle":"","family":"Kamp","given":"Annette","non-dropping-particle":"","parse-names":false,"suffix":""},{"dropping-particle":"","family":"Hansen","given":"Agnete Meldgaard","non-dropping-particle":"","parse-names":false,"suffix":""}],"container-title":"Nordic Journal of Wo</w:instrText>
      </w:r>
      <w:r w:rsidR="00992A8B" w:rsidRPr="00D22F6D">
        <w:rPr>
          <w:lang w:val="da-DK"/>
        </w:rPr>
        <w:instrText>rking Life Studies","id":"ITEM-5","issue":"S6","issued":{"date-parts":[["2019"]]},"page":"13-32","publisher":"Roskilde University","title":"Negotiating professional knowledge and responsibility in cross-sectoral telemedicine","type":"article-journal","volume":"9"},"uris":["http://www.mendeley.com/documents/?uuid=c10fbfcc-2877-30a3-939d-7004f405e826"]},{"id":"ITEM-6","itemData":{"author":[{"dropping-particle":"","family":"Hansen","given":"Agnete Meldgaard","non-dropping-particle":"","parse-names":false,"suffix":""}],"id":"ITEM-6","issued":{"date-parts":[["2015"]]},"publisher":"Roskilde University","publisher-place":"Roskilde","title":"Rehabilitating elderly bodies and selves - new forms of care work, professional identity and status in rehabilitative home care","type":"thesis"},"uris":["http://www.mendeley.com/documents/?uuid=da77d0ff-e65e-442d-a97f-4eb003c1775a"]}],"mendeley":{"formattedCitation":"(Hansen 2015; Hansen &lt;i&gt;et al.&lt;/i&gt; 2018; Hansen and Grosen 2019; e.g. Hansen and Kamp 2018; Kamp and Hansen 2019; Meldgaard Hansen 2016)","plainTextFormattedCitation":"(Hansen 2015; Hansen et al. 2018; Hansen and Grosen 2019; e.g. Hansen and Kamp 2018; Kamp and Hansen 2019; Meldgaard Hansen 2016)","previouslyFormattedCitation":"(Hansen 2015; Hansen &lt;i&gt;et al.&lt;/i&gt; 2018; Hansen and Grosen 2019; e.g. Hansen and Kamp 2018; Kamp and Hansen 2019; Meldgaard Hansen 2016)"},"properties":{"noteIndex":0},"schema":"https://github.com/citation-style-language/schema/raw/master/csl-citation.json"}</w:instrText>
      </w:r>
      <w:r w:rsidRPr="00E1139A">
        <w:rPr>
          <w:lang w:val="en-GB"/>
        </w:rPr>
        <w:fldChar w:fldCharType="separate"/>
      </w:r>
      <w:r w:rsidR="002D7D28" w:rsidRPr="00D22F6D">
        <w:rPr>
          <w:noProof/>
          <w:lang w:val="da-DK"/>
        </w:rPr>
        <w:t xml:space="preserve">(Hansen 2015; Hansen </w:t>
      </w:r>
      <w:r w:rsidR="002D7D28" w:rsidRPr="00D22F6D">
        <w:rPr>
          <w:i/>
          <w:noProof/>
          <w:lang w:val="da-DK"/>
        </w:rPr>
        <w:t>et al.</w:t>
      </w:r>
      <w:r w:rsidR="002D7D28" w:rsidRPr="00D22F6D">
        <w:rPr>
          <w:noProof/>
          <w:lang w:val="da-DK"/>
        </w:rPr>
        <w:t xml:space="preserve"> 2018; Hansen and Grosen 2019; e.g. Hansen and Kamp 2018; Kamp and Hansen 2019; Meldgaard Hansen 2016)</w:t>
      </w:r>
      <w:r w:rsidRPr="00E1139A">
        <w:rPr>
          <w:lang w:val="en-GB"/>
        </w:rPr>
        <w:fldChar w:fldCharType="end"/>
      </w:r>
      <w:r w:rsidR="00E05A71" w:rsidRPr="00D22F6D">
        <w:rPr>
          <w:lang w:val="da-DK"/>
        </w:rPr>
        <w:t xml:space="preserve">. </w:t>
      </w:r>
      <w:r w:rsidR="00E05A71" w:rsidRPr="00E1139A">
        <w:rPr>
          <w:lang w:val="en-GB"/>
        </w:rPr>
        <w:t>In this paper, I will thus not endeavo</w:t>
      </w:r>
      <w:r w:rsidR="004C7CD5">
        <w:rPr>
          <w:lang w:val="en-GB"/>
        </w:rPr>
        <w:t>u</w:t>
      </w:r>
      <w:r w:rsidR="00E05A71" w:rsidRPr="00E1139A">
        <w:rPr>
          <w:lang w:val="en-GB"/>
        </w:rPr>
        <w:t xml:space="preserve">r to give a full account of the insights this large and multifaceted empirical material may lend. Instead I will ‘read across’ the two studies and draw on central insights and examples that relate to the question of the pursuit of dignified care and its transformation of care interactions between </w:t>
      </w:r>
      <w:r w:rsidR="00D74378">
        <w:rPr>
          <w:lang w:val="en-GB"/>
        </w:rPr>
        <w:t>care recipient</w:t>
      </w:r>
      <w:r w:rsidR="00E05A71" w:rsidRPr="00E1139A">
        <w:rPr>
          <w:lang w:val="en-GB"/>
        </w:rPr>
        <w:t>s and care workers</w:t>
      </w:r>
      <w:r w:rsidR="002D7D28" w:rsidRPr="00E1139A">
        <w:rPr>
          <w:lang w:val="en-GB"/>
        </w:rPr>
        <w:t>.</w:t>
      </w:r>
      <w:r w:rsidR="008E5E8E" w:rsidRPr="00E1139A">
        <w:rPr>
          <w:lang w:val="en-GB"/>
        </w:rPr>
        <w:t xml:space="preserve"> </w:t>
      </w:r>
      <w:r w:rsidR="00B92F6C" w:rsidRPr="00E1139A">
        <w:rPr>
          <w:lang w:val="en-GB"/>
        </w:rPr>
        <w:t>Before I turn to this analysis, I will give a brief account of current policy initiatives and discourses on dignified ca</w:t>
      </w:r>
      <w:r w:rsidR="007A367E" w:rsidRPr="00E1139A">
        <w:rPr>
          <w:lang w:val="en-GB"/>
        </w:rPr>
        <w:t xml:space="preserve">re for older people in Denmark – the governmental rationalities, </w:t>
      </w:r>
      <w:r w:rsidR="00B92F6C" w:rsidRPr="00E1139A">
        <w:rPr>
          <w:lang w:val="en-GB"/>
        </w:rPr>
        <w:t xml:space="preserve">which </w:t>
      </w:r>
      <w:r w:rsidR="00992A8B" w:rsidRPr="00E1139A">
        <w:rPr>
          <w:lang w:val="en-GB"/>
        </w:rPr>
        <w:t xml:space="preserve">frame care workers’ day-to-day practices and pursuits of dignified care </w:t>
      </w:r>
      <w:r w:rsidR="00992A8B" w:rsidRPr="00E1139A">
        <w:rPr>
          <w:lang w:val="en-GB"/>
        </w:rPr>
        <w:fldChar w:fldCharType="begin" w:fldLock="1"/>
      </w:r>
      <w:r w:rsidR="00E1139A">
        <w:rPr>
          <w:lang w:val="en-GB"/>
        </w:rPr>
        <w:instrText>ADDIN CSL_CITATION {"citationItems":[{"id":"ITEM-1","itemData":{"DOI":"10.1111/1467-9566.12017","ISSN":"01419889","author":[{"dropping-particle":"","family":"Hillman","given":"Alexandra","non-dropping-particle":"","parse-names":false,"suffix":""},{"dropping-particle":"","family":"Tadd","given":"Win","non-dropping-particle":"","parse-names":false,"suffix":""},{"dropping-particle":"","family":"Calnan","given":"Sian","non-dropping-particle":"","parse-names":false,"suffix":""},{"dropping-particle":"","family":"Calnan","given":"Michael","non-dropping-particle":"","parse-names":false,"suffix":""},{"dropping-particle":"","family":"Bayer","given":"Antony","non-dropping-particle":"","parse-names":false,"suffix":""},{"dropping-particle":"","family":"Read","given":"Simon","non-dropping-particle":"","parse-names":false,"suffix":""}],"container-title":"Sociology of Health &amp; Illness","id":"ITEM-1","issue":"6","issued":{"date-parts":[["2013","7","1"]]},"page":"939-955","publisher":"John Wiley &amp; Sons, Ltd (10.1111)","title":"Risk, governance and the experience of care","type":"article-journal","volume":"35"},"prefix":"cf.","uris":["http://www.mendeley.com/documents/?uuid=2101080d-16a5-35b2-bc1b-0eed661ff764"]}],"mendeley":{"formattedCitation":"(cf. Hillman &lt;i&gt;et al.&lt;/i&gt; 2013)","plainTextFormattedCitation":"(cf. Hillman et al. 2013)","previouslyFormattedCitation":"(cf. Hillman &lt;i&gt;et al.&lt;/i&gt; 2013)"},"properties":{"noteIndex":0},"schema":"https://github.com/citation-style-language/schema/raw/master/csl-citation.json"}</w:instrText>
      </w:r>
      <w:r w:rsidR="00992A8B" w:rsidRPr="00E1139A">
        <w:rPr>
          <w:lang w:val="en-GB"/>
        </w:rPr>
        <w:fldChar w:fldCharType="separate"/>
      </w:r>
      <w:r w:rsidR="00992A8B" w:rsidRPr="00E1139A">
        <w:rPr>
          <w:noProof/>
          <w:lang w:val="en-GB"/>
        </w:rPr>
        <w:t xml:space="preserve">(cf. Hillman </w:t>
      </w:r>
      <w:r w:rsidR="00992A8B" w:rsidRPr="00E1139A">
        <w:rPr>
          <w:i/>
          <w:noProof/>
          <w:lang w:val="en-GB"/>
        </w:rPr>
        <w:t>et al.</w:t>
      </w:r>
      <w:r w:rsidR="00992A8B" w:rsidRPr="00E1139A">
        <w:rPr>
          <w:noProof/>
          <w:lang w:val="en-GB"/>
        </w:rPr>
        <w:t xml:space="preserve"> 2013)</w:t>
      </w:r>
      <w:r w:rsidR="00992A8B" w:rsidRPr="00E1139A">
        <w:rPr>
          <w:lang w:val="en-GB"/>
        </w:rPr>
        <w:fldChar w:fldCharType="end"/>
      </w:r>
      <w:r w:rsidR="00992A8B" w:rsidRPr="00E1139A">
        <w:rPr>
          <w:lang w:val="en-GB"/>
        </w:rPr>
        <w:t>.</w:t>
      </w:r>
    </w:p>
    <w:p w14:paraId="029F32E2" w14:textId="67B43D4C" w:rsidR="008F6A23" w:rsidRPr="00E1139A" w:rsidRDefault="008F6A23" w:rsidP="008678D1">
      <w:pPr>
        <w:pStyle w:val="Overskrift1"/>
        <w:rPr>
          <w:lang w:val="en-GB"/>
        </w:rPr>
      </w:pPr>
      <w:r w:rsidRPr="00E1139A">
        <w:rPr>
          <w:lang w:val="en-GB"/>
        </w:rPr>
        <w:t xml:space="preserve">Danish </w:t>
      </w:r>
      <w:r w:rsidR="002A2AD9" w:rsidRPr="00E1139A">
        <w:rPr>
          <w:lang w:val="en-GB"/>
        </w:rPr>
        <w:t>care</w:t>
      </w:r>
      <w:r w:rsidRPr="00E1139A">
        <w:rPr>
          <w:lang w:val="en-GB"/>
        </w:rPr>
        <w:t xml:space="preserve"> </w:t>
      </w:r>
      <w:r w:rsidR="0003679D">
        <w:rPr>
          <w:lang w:val="en-GB"/>
        </w:rPr>
        <w:t xml:space="preserve">policies – </w:t>
      </w:r>
      <w:r w:rsidRPr="00E1139A">
        <w:rPr>
          <w:lang w:val="en-GB"/>
        </w:rPr>
        <w:t>dignity</w:t>
      </w:r>
      <w:r w:rsidR="0003679D">
        <w:rPr>
          <w:lang w:val="en-GB"/>
        </w:rPr>
        <w:t>, autonomy and user-</w:t>
      </w:r>
      <w:r w:rsidR="004C7CD5">
        <w:rPr>
          <w:lang w:val="en-GB"/>
        </w:rPr>
        <w:t>centred</w:t>
      </w:r>
      <w:r w:rsidR="0003679D">
        <w:rPr>
          <w:lang w:val="en-GB"/>
        </w:rPr>
        <w:t xml:space="preserve"> care</w:t>
      </w:r>
    </w:p>
    <w:p w14:paraId="5BF9E97E" w14:textId="0D679D39" w:rsidR="00E1139A" w:rsidRPr="00E1139A" w:rsidRDefault="007D6575" w:rsidP="008678D1">
      <w:pPr>
        <w:rPr>
          <w:lang w:val="en-GB"/>
        </w:rPr>
      </w:pPr>
      <w:r w:rsidRPr="00E1139A">
        <w:rPr>
          <w:lang w:val="en-GB"/>
        </w:rPr>
        <w:t xml:space="preserve">As described in the introduction, dignity has become a key concept in recent policy initiatives in the field of care for older persons in Denmark. </w:t>
      </w:r>
      <w:r w:rsidR="00FF1362" w:rsidRPr="00E1139A">
        <w:rPr>
          <w:lang w:val="en-GB"/>
        </w:rPr>
        <w:t xml:space="preserve">In these </w:t>
      </w:r>
      <w:r w:rsidR="00E1139A" w:rsidRPr="00E1139A">
        <w:rPr>
          <w:lang w:val="en-GB"/>
        </w:rPr>
        <w:t>initiatives,</w:t>
      </w:r>
      <w:r w:rsidR="00FF1362" w:rsidRPr="00E1139A">
        <w:rPr>
          <w:lang w:val="en-GB"/>
        </w:rPr>
        <w:t xml:space="preserve"> dignity </w:t>
      </w:r>
      <w:proofErr w:type="gramStart"/>
      <w:r w:rsidR="00FF1362" w:rsidRPr="00E1139A">
        <w:rPr>
          <w:lang w:val="en-GB"/>
        </w:rPr>
        <w:t>is articulated</w:t>
      </w:r>
      <w:proofErr w:type="gramEnd"/>
      <w:r w:rsidR="00FF1362" w:rsidRPr="00E1139A">
        <w:rPr>
          <w:lang w:val="en-GB"/>
        </w:rPr>
        <w:t xml:space="preserve"> in a specific manner</w:t>
      </w:r>
      <w:r w:rsidR="00992A8B" w:rsidRPr="00E1139A">
        <w:rPr>
          <w:lang w:val="en-GB"/>
        </w:rPr>
        <w:t xml:space="preserve">, underlining </w:t>
      </w:r>
      <w:r w:rsidR="008A75FF" w:rsidRPr="00E1139A">
        <w:rPr>
          <w:lang w:val="en-GB"/>
        </w:rPr>
        <w:t xml:space="preserve">user-centred care and </w:t>
      </w:r>
      <w:r w:rsidR="00992A8B" w:rsidRPr="00E1139A">
        <w:rPr>
          <w:lang w:val="en-GB"/>
        </w:rPr>
        <w:t>autonomy</w:t>
      </w:r>
      <w:r w:rsidR="00EB1345" w:rsidRPr="00E1139A">
        <w:rPr>
          <w:lang w:val="en-GB"/>
        </w:rPr>
        <w:t>.</w:t>
      </w:r>
      <w:r w:rsidR="00B3288B" w:rsidRPr="00E1139A">
        <w:rPr>
          <w:lang w:val="en-GB"/>
        </w:rPr>
        <w:t xml:space="preserve"> </w:t>
      </w:r>
      <w:r w:rsidR="008F5861">
        <w:rPr>
          <w:lang w:val="en-GB"/>
        </w:rPr>
        <w:t>An example</w:t>
      </w:r>
      <w:r w:rsidR="00B3288B" w:rsidRPr="00E1139A">
        <w:rPr>
          <w:lang w:val="en-GB"/>
        </w:rPr>
        <w:t xml:space="preserve"> of this particular articulation of dignified care </w:t>
      </w:r>
      <w:proofErr w:type="gramStart"/>
      <w:r w:rsidR="00B3288B" w:rsidRPr="00E1139A">
        <w:rPr>
          <w:lang w:val="en-GB"/>
        </w:rPr>
        <w:t>can be found</w:t>
      </w:r>
      <w:proofErr w:type="gramEnd"/>
      <w:r w:rsidR="00B3288B" w:rsidRPr="00E1139A">
        <w:rPr>
          <w:lang w:val="en-GB"/>
        </w:rPr>
        <w:t xml:space="preserve"> in </w:t>
      </w:r>
      <w:r w:rsidR="00B3288B" w:rsidRPr="00E1139A">
        <w:rPr>
          <w:lang w:val="en-GB"/>
        </w:rPr>
        <w:lastRenderedPageBreak/>
        <w:t xml:space="preserve">a </w:t>
      </w:r>
      <w:r w:rsidR="00275896">
        <w:rPr>
          <w:lang w:val="en-GB"/>
        </w:rPr>
        <w:t>recent</w:t>
      </w:r>
      <w:r w:rsidR="00B3288B" w:rsidRPr="00E1139A">
        <w:rPr>
          <w:lang w:val="en-GB"/>
        </w:rPr>
        <w:t xml:space="preserve"> publication from the Danish Ministry of Health – ‘Dignity in care for older persons – a matter very much at heart’</w:t>
      </w:r>
      <w:r w:rsidR="00E1139A" w:rsidRPr="00E1139A">
        <w:rPr>
          <w:lang w:val="en-GB"/>
        </w:rPr>
        <w:t xml:space="preserve">: </w:t>
      </w:r>
    </w:p>
    <w:p w14:paraId="4E97EB52" w14:textId="67F65DE2" w:rsidR="007D6575" w:rsidRPr="00275896" w:rsidRDefault="00E1139A" w:rsidP="008678D1">
      <w:pPr>
        <w:pStyle w:val="Citat"/>
      </w:pPr>
      <w:r w:rsidRPr="00275896">
        <w:t>“In some cases when older persons move into a care centre, this may be experienced as an institutionalisation and standardisation of their life. The government and the Danish People</w:t>
      </w:r>
      <w:r w:rsidR="008F5861">
        <w:t>’</w:t>
      </w:r>
      <w:r w:rsidRPr="00275896">
        <w:t xml:space="preserve">s Party [supporting party] has with a number of initiatives, among other things dignity policies and vouchers for care centre residents, strengthened older persons’ self-determination.” </w:t>
      </w:r>
      <w:r w:rsidRPr="00275896">
        <w:fldChar w:fldCharType="begin" w:fldLock="1"/>
      </w:r>
      <w:r w:rsidR="00567C00">
        <w:instrText>ADDIN CSL_CITATION {"citationItems":[{"id":"ITEM-1","itemData":{"author":[{"dropping-particle":"","family":"Ministry of Health","given":"","non-dropping-particle":"","parse-names":false,"suffix":""}],"id":"ITEM-1","issued":{"date-parts":[["2018"]]},"page":"28","publisher":"Ministry of Health","publisher-place":"Copenhagen","title":"Dignity in care for older persons – a matter very much at heart","type":"article"},"locator":"5","uris":["http://www.mendeley.com/documents/?uuid=d19868dc-83d0-485c-99fa-aec945f849ce"]}],"mendeley":{"formattedCitation":"(Ministry of Health 2018: 5)","plainTextFormattedCitation":"(Ministry of Health 2018: 5)","previouslyFormattedCitation":"(Ministry of Health 2018: 5)"},"properties":{"noteIndex":0},"schema":"https://github.com/citation-style-language/schema/raw/master/csl-citation.json"}</w:instrText>
      </w:r>
      <w:r w:rsidRPr="00275896">
        <w:fldChar w:fldCharType="separate"/>
      </w:r>
      <w:r w:rsidRPr="00275896">
        <w:rPr>
          <w:noProof/>
        </w:rPr>
        <w:t>(Ministry of Health 2018: 5)</w:t>
      </w:r>
      <w:r w:rsidRPr="00275896">
        <w:fldChar w:fldCharType="end"/>
      </w:r>
    </w:p>
    <w:p w14:paraId="45C16597" w14:textId="296F7AD9" w:rsidR="00FF1362" w:rsidRPr="00E1139A" w:rsidRDefault="00275896" w:rsidP="008678D1">
      <w:pPr>
        <w:rPr>
          <w:lang w:val="en-GB"/>
        </w:rPr>
      </w:pPr>
      <w:r>
        <w:rPr>
          <w:lang w:val="en-GB"/>
        </w:rPr>
        <w:t xml:space="preserve">In this quote, the need to receive care </w:t>
      </w:r>
      <w:proofErr w:type="gramStart"/>
      <w:r>
        <w:rPr>
          <w:lang w:val="en-GB"/>
        </w:rPr>
        <w:t>is connoted</w:t>
      </w:r>
      <w:proofErr w:type="gramEnd"/>
      <w:r>
        <w:rPr>
          <w:lang w:val="en-GB"/>
        </w:rPr>
        <w:t xml:space="preserve"> with a risk of institutionalisation and standardisation of </w:t>
      </w:r>
      <w:r w:rsidR="0061423D">
        <w:rPr>
          <w:lang w:val="en-GB"/>
        </w:rPr>
        <w:t>older persons’</w:t>
      </w:r>
      <w:r>
        <w:rPr>
          <w:lang w:val="en-GB"/>
        </w:rPr>
        <w:t xml:space="preserve"> lives, much in line with </w:t>
      </w:r>
      <w:proofErr w:type="spellStart"/>
      <w:r>
        <w:rPr>
          <w:lang w:val="en-GB"/>
        </w:rPr>
        <w:t>Gilleard</w:t>
      </w:r>
      <w:proofErr w:type="spellEnd"/>
      <w:r>
        <w:rPr>
          <w:lang w:val="en-GB"/>
        </w:rPr>
        <w:t xml:space="preserve"> &amp; Higgs’ observations on the </w:t>
      </w:r>
      <w:r w:rsidR="008F5861">
        <w:rPr>
          <w:lang w:val="en-GB"/>
        </w:rPr>
        <w:t xml:space="preserve">social imaginary of the </w:t>
      </w:r>
      <w:r>
        <w:rPr>
          <w:lang w:val="en-GB"/>
        </w:rPr>
        <w:t>fourth age and its embedded risks of loss of control and agency.</w:t>
      </w:r>
      <w:r w:rsidR="00567C00">
        <w:rPr>
          <w:lang w:val="en-GB"/>
        </w:rPr>
        <w:t xml:space="preserve"> In a related passage in the same document, the need to receive </w:t>
      </w:r>
      <w:r w:rsidR="00D172E4">
        <w:rPr>
          <w:lang w:val="en-GB"/>
        </w:rPr>
        <w:t>care</w:t>
      </w:r>
      <w:r w:rsidR="00567C00">
        <w:rPr>
          <w:lang w:val="en-GB"/>
        </w:rPr>
        <w:t xml:space="preserve"> is in itself articulated as a risk: “</w:t>
      </w:r>
      <w:r w:rsidR="00567C00" w:rsidRPr="00D172E4">
        <w:rPr>
          <w:i/>
          <w:lang w:val="en-GB"/>
        </w:rPr>
        <w:t>We have an increasing number of older people</w:t>
      </w:r>
      <w:r w:rsidR="00D172E4">
        <w:rPr>
          <w:i/>
          <w:lang w:val="en-GB"/>
        </w:rPr>
        <w:t>, who are so dependent on care</w:t>
      </w:r>
      <w:r w:rsidR="00567C00" w:rsidRPr="00D172E4">
        <w:rPr>
          <w:i/>
          <w:lang w:val="en-GB"/>
        </w:rPr>
        <w:t xml:space="preserve"> that this risks threatening their experience of self-determination and experience of being part of the community”</w:t>
      </w:r>
      <w:r w:rsidR="00567C00">
        <w:rPr>
          <w:lang w:val="en-GB"/>
        </w:rPr>
        <w:t xml:space="preserve"> </w:t>
      </w:r>
      <w:r w:rsidR="00567C00">
        <w:rPr>
          <w:lang w:val="en-GB"/>
        </w:rPr>
        <w:fldChar w:fldCharType="begin" w:fldLock="1"/>
      </w:r>
      <w:r w:rsidR="002D0F24">
        <w:rPr>
          <w:lang w:val="en-GB"/>
        </w:rPr>
        <w:instrText>ADDIN CSL_CITATION {"citationItems":[{"id":"ITEM-1","itemData":{"author":[{"dropping-particle":"","family":"Ministry of Health","given":"","non-dropping-particle":"","parse-names":false,"suffix":""}],"id":"ITEM-1","issued":{"date-parts":[["2018"]]},"page":"28","publisher":"Ministry of Health","publisher-place":"Copenhagen","title":"Dignity in care for older persons – a matter very much at heart","type":"article"},"locator":"5","uris":["http://www.mendeley.com/documents/?uuid=d19868dc-83d0-485c-99fa-aec945f849ce"]}],"mendeley":{"formattedCitation":"(Ministry of Health 2018: 5)","plainTextFormattedCitation":"(Ministry of Health 2018: 5)","previouslyFormattedCitation":"(Ministry of Health 2018: 5)"},"properties":{"noteIndex":0},"schema":"https://github.com/citation-style-language/schema/raw/master/csl-citation.json"}</w:instrText>
      </w:r>
      <w:r w:rsidR="00567C00">
        <w:rPr>
          <w:lang w:val="en-GB"/>
        </w:rPr>
        <w:fldChar w:fldCharType="separate"/>
      </w:r>
      <w:r w:rsidR="00567C00" w:rsidRPr="00567C00">
        <w:rPr>
          <w:noProof/>
          <w:lang w:val="en-GB"/>
        </w:rPr>
        <w:t>(Ministry of Health 2018: 5)</w:t>
      </w:r>
      <w:r w:rsidR="00567C00">
        <w:rPr>
          <w:lang w:val="en-GB"/>
        </w:rPr>
        <w:fldChar w:fldCharType="end"/>
      </w:r>
      <w:r w:rsidR="00D172E4">
        <w:rPr>
          <w:lang w:val="en-GB"/>
        </w:rPr>
        <w:t>.</w:t>
      </w:r>
      <w:r>
        <w:rPr>
          <w:lang w:val="en-GB"/>
        </w:rPr>
        <w:t xml:space="preserve"> </w:t>
      </w:r>
      <w:r w:rsidR="00D172E4">
        <w:rPr>
          <w:lang w:val="en-GB"/>
        </w:rPr>
        <w:t>The</w:t>
      </w:r>
      <w:r>
        <w:rPr>
          <w:lang w:val="en-GB"/>
        </w:rPr>
        <w:t xml:space="preserve"> risk</w:t>
      </w:r>
      <w:r w:rsidR="00D172E4">
        <w:rPr>
          <w:lang w:val="en-GB"/>
        </w:rPr>
        <w:t xml:space="preserve">s to </w:t>
      </w:r>
      <w:r w:rsidR="0061423D">
        <w:rPr>
          <w:lang w:val="en-GB"/>
        </w:rPr>
        <w:t>self-determination</w:t>
      </w:r>
      <w:r w:rsidR="00D172E4">
        <w:rPr>
          <w:lang w:val="en-GB"/>
        </w:rPr>
        <w:t xml:space="preserve"> embedded in receiving care</w:t>
      </w:r>
      <w:r>
        <w:rPr>
          <w:lang w:val="en-GB"/>
        </w:rPr>
        <w:t xml:space="preserve"> </w:t>
      </w:r>
      <w:r w:rsidR="00D172E4">
        <w:rPr>
          <w:lang w:val="en-GB"/>
        </w:rPr>
        <w:t>are</w:t>
      </w:r>
      <w:r>
        <w:rPr>
          <w:lang w:val="en-GB"/>
        </w:rPr>
        <w:t xml:space="preserve"> to </w:t>
      </w:r>
      <w:proofErr w:type="gramStart"/>
      <w:r>
        <w:rPr>
          <w:lang w:val="en-GB"/>
        </w:rPr>
        <w:t>be countered</w:t>
      </w:r>
      <w:proofErr w:type="gramEnd"/>
      <w:r>
        <w:rPr>
          <w:lang w:val="en-GB"/>
        </w:rPr>
        <w:t xml:space="preserve"> through local policies focusing on dignity in care and through increased possibilities for choice of care services through a voucher system.</w:t>
      </w:r>
      <w:r w:rsidR="0061423D">
        <w:rPr>
          <w:lang w:val="en-GB"/>
        </w:rPr>
        <w:t xml:space="preserve"> These articulations of dignity and threats to dignity revolve around the previously mentioned prominent care ideals of ‘user-centred care’ and autonomy. Through initiatives furthering choice and self-determination</w:t>
      </w:r>
      <w:r w:rsidR="000F7888">
        <w:rPr>
          <w:lang w:val="en-GB"/>
        </w:rPr>
        <w:t xml:space="preserve">, care is to be personalised and individually adapted rather than </w:t>
      </w:r>
      <w:r w:rsidR="0003679D">
        <w:rPr>
          <w:lang w:val="en-GB"/>
        </w:rPr>
        <w:t xml:space="preserve">institutional and </w:t>
      </w:r>
      <w:r w:rsidR="000F7888">
        <w:rPr>
          <w:lang w:val="en-GB"/>
        </w:rPr>
        <w:t>standardised</w:t>
      </w:r>
      <w:r w:rsidR="0003679D">
        <w:rPr>
          <w:lang w:val="en-GB"/>
        </w:rPr>
        <w:t>, with dignity as the result</w:t>
      </w:r>
      <w:r w:rsidR="000F7888">
        <w:rPr>
          <w:lang w:val="en-GB"/>
        </w:rPr>
        <w:t>.</w:t>
      </w:r>
    </w:p>
    <w:p w14:paraId="19EBA146" w14:textId="49406F7D" w:rsidR="00E72CC8" w:rsidRPr="00490301" w:rsidRDefault="002D0F24" w:rsidP="008678D1">
      <w:r>
        <w:rPr>
          <w:lang w:val="en-GB"/>
        </w:rPr>
        <w:t xml:space="preserve">However, these notions of increasing autonomy and user-centeredness </w:t>
      </w:r>
      <w:r w:rsidR="0003679D">
        <w:rPr>
          <w:lang w:val="en-GB"/>
        </w:rPr>
        <w:t>in</w:t>
      </w:r>
      <w:r>
        <w:rPr>
          <w:lang w:val="en-GB"/>
        </w:rPr>
        <w:t xml:space="preserve"> care for older people have a longer history than the recent initiatives described above and in the introduction. Danish care services for older people and the professional orientations of care workers working here, have since the 1980’s been influenced by an ideal of providing ‘help for self-help’</w:t>
      </w:r>
      <w:r w:rsidR="004C7CD5">
        <w:rPr>
          <w:lang w:val="en-GB"/>
        </w:rPr>
        <w:t xml:space="preserve"> to stimulate activity and avoid functional decline among older care recipients</w:t>
      </w:r>
      <w:r>
        <w:rPr>
          <w:lang w:val="en-GB"/>
        </w:rPr>
        <w:t xml:space="preserve"> </w:t>
      </w:r>
      <w:r>
        <w:rPr>
          <w:lang w:val="en-GB"/>
        </w:rPr>
        <w:fldChar w:fldCharType="begin" w:fldLock="1"/>
      </w:r>
      <w:r>
        <w:rPr>
          <w:lang w:val="en-GB"/>
        </w:rPr>
        <w:instrText>ADDIN CSL_CITATION {"citationItems":[{"id":"ITEM-1","itemData":{"author":[{"dropping-particle":"","family":"Dahl","given":"Hanne Marlene","non-dropping-particle":"","parse-names":false,"suffix":""}],"id":"ITEM-1","issued":{"date-parts":[["2000"]]},"note":"The following values have no corresponding Zotero field:JF - Politicas ph.d.-serie\nDissertation/Thesis","publisher":"Institut for Statskundskab, Aarhus Universitet","title":"Fra kitler til eget tøj - Diskurser om professionalisme, omsorg og køn [From smocks to private clothes - discourses on professionalism, care and gender]","type":"thesis"},"uris":["http://www.mendeley.com/documents/?uuid=cb7b6078-c63c-44d7-ae22-6ae7790c2fff"]}],"mendeley":{"formattedCitation":"(Dahl 2000)","plainTextFormattedCitation":"(Dahl 2000)","previouslyFormattedCitation":"(Dahl 2000)"},"properties":{"noteIndex":0},"schema":"https://github.com/citation-style-language/schema/raw/master/csl-citation.json"}</w:instrText>
      </w:r>
      <w:r>
        <w:rPr>
          <w:lang w:val="en-GB"/>
        </w:rPr>
        <w:fldChar w:fldCharType="separate"/>
      </w:r>
      <w:r w:rsidRPr="002D0F24">
        <w:rPr>
          <w:noProof/>
          <w:lang w:val="en-GB"/>
        </w:rPr>
        <w:t>(Dahl 2000)</w:t>
      </w:r>
      <w:r>
        <w:rPr>
          <w:lang w:val="en-GB"/>
        </w:rPr>
        <w:fldChar w:fldCharType="end"/>
      </w:r>
      <w:r>
        <w:rPr>
          <w:lang w:val="en-GB"/>
        </w:rPr>
        <w:t xml:space="preserve">. While this ideal has been found difficult to realise by care workers, working under the </w:t>
      </w:r>
      <w:r w:rsidR="0003679D">
        <w:rPr>
          <w:lang w:val="en-GB"/>
        </w:rPr>
        <w:t>influence</w:t>
      </w:r>
      <w:r>
        <w:rPr>
          <w:lang w:val="en-GB"/>
        </w:rPr>
        <w:t xml:space="preserve"> of New Public Management-inspired rationalisation efforts and standardisation of care services </w:t>
      </w:r>
      <w:r>
        <w:rPr>
          <w:lang w:val="en-GB"/>
        </w:rPr>
        <w:fldChar w:fldCharType="begin" w:fldLock="1"/>
      </w:r>
      <w:r w:rsidR="00FF14C2">
        <w:rPr>
          <w:lang w:val="en-GB"/>
        </w:rPr>
        <w:instrText>ADDIN CSL_CITATION {"citationItems":[{"id":"ITEM-1","itemData":{"author":[{"dropping-particle":"","family":"Swane","given":"Christine E","non-dropping-particle":"","parse-names":false,"suffix":""}],"container-title":"Hemhjälp i {Norden} - illustrationer och reflektioner","editor":[{"dropping-particle":"","family":"Szebehely","given":"Martha","non-dropping-particle":"","parse-names":false,"suffix":""}],"id":"ITEM-1","issued":{"date-parts":[["2003"]]},"page":"211-239","publisher":"Studentlitteratur","publisher-place":"Lund","title":"\"{Hjälp} till självhjälp\" som strategi i hemtjänsten","type":"chapter"},"uris":["http://www.mendeley.com/documents/?uuid=9fb9ef6d-a853-4316-8d6d-66ea0ccdd19b"]}],"mendeley":{"formattedCitation":"(Swane 2003)","plainTextFormattedCitation":"(Swane 2003)","previouslyFormattedCitation":"(Swane 2003)"},"properties":{"noteIndex":0},"schema":"https://github.com/citation-style-language/schema/raw/master/csl-citation.json"}</w:instrText>
      </w:r>
      <w:r>
        <w:rPr>
          <w:lang w:val="en-GB"/>
        </w:rPr>
        <w:fldChar w:fldCharType="separate"/>
      </w:r>
      <w:r w:rsidRPr="002D0F24">
        <w:rPr>
          <w:noProof/>
          <w:lang w:val="en-GB"/>
        </w:rPr>
        <w:t>(Swane 2003)</w:t>
      </w:r>
      <w:r>
        <w:rPr>
          <w:lang w:val="en-GB"/>
        </w:rPr>
        <w:fldChar w:fldCharType="end"/>
      </w:r>
      <w:r w:rsidR="00637E1A">
        <w:rPr>
          <w:lang w:val="en-GB"/>
        </w:rPr>
        <w:t>, it has in later years been reinvented and re-prioritised under the heading ‘</w:t>
      </w:r>
      <w:proofErr w:type="spellStart"/>
      <w:r w:rsidR="00637E1A">
        <w:rPr>
          <w:lang w:val="en-GB"/>
        </w:rPr>
        <w:t>Reablement</w:t>
      </w:r>
      <w:proofErr w:type="spellEnd"/>
      <w:r w:rsidR="00637E1A">
        <w:rPr>
          <w:lang w:val="en-GB"/>
        </w:rPr>
        <w:t>’</w:t>
      </w:r>
      <w:r w:rsidR="00B77729">
        <w:rPr>
          <w:lang w:val="en-GB"/>
        </w:rPr>
        <w:t>.</w:t>
      </w:r>
      <w:r w:rsidR="0003679D">
        <w:rPr>
          <w:lang w:val="en-GB"/>
        </w:rPr>
        <w:t xml:space="preserve"> </w:t>
      </w:r>
      <w:r w:rsidR="00D72133">
        <w:rPr>
          <w:lang w:val="en-GB"/>
        </w:rPr>
        <w:t xml:space="preserve">Many </w:t>
      </w:r>
      <w:r w:rsidR="005D217C">
        <w:rPr>
          <w:lang w:val="en-GB"/>
        </w:rPr>
        <w:t>high-income countries</w:t>
      </w:r>
      <w:r w:rsidR="00D72133">
        <w:rPr>
          <w:lang w:val="en-GB"/>
        </w:rPr>
        <w:t xml:space="preserve"> currently invest in an</w:t>
      </w:r>
      <w:r w:rsidR="008F5861">
        <w:rPr>
          <w:lang w:val="en-GB"/>
        </w:rPr>
        <w:t>d</w:t>
      </w:r>
      <w:r w:rsidR="00D72133">
        <w:rPr>
          <w:lang w:val="en-GB"/>
        </w:rPr>
        <w:t xml:space="preserve"> experiment with </w:t>
      </w:r>
      <w:proofErr w:type="spellStart"/>
      <w:r w:rsidR="00D72133">
        <w:rPr>
          <w:lang w:val="en-GB"/>
        </w:rPr>
        <w:t>reablement</w:t>
      </w:r>
      <w:proofErr w:type="spellEnd"/>
      <w:r w:rsidR="00D72133">
        <w:rPr>
          <w:lang w:val="en-GB"/>
        </w:rPr>
        <w:t xml:space="preserve"> to different degrees and in different forms</w:t>
      </w:r>
      <w:r w:rsidR="005D217C">
        <w:rPr>
          <w:lang w:val="en-GB"/>
        </w:rPr>
        <w:t xml:space="preserve"> </w:t>
      </w:r>
      <w:r w:rsidR="005D217C">
        <w:rPr>
          <w:lang w:val="en-GB"/>
        </w:rPr>
        <w:fldChar w:fldCharType="begin" w:fldLock="1"/>
      </w:r>
      <w:r w:rsidR="005D217C">
        <w:rPr>
          <w:lang w:val="en-GB"/>
        </w:rPr>
        <w:instrText>ADDIN CSL_CITATION {"citationItems":[{"id":"ITEM-1","itemData":{"DOI":"10.1093/ageing/afw094","ISSN":"0002-0729","author":[{"dropping-particle":"","family":"Aspinal","given":"Fiona","non-dropping-particle":"","parse-names":false,"suffix":""},{"dropping-particle":"","family":"Glasby","given":"Jon","non-dropping-particle":"","parse-names":false,"suffix":""},{"dropping-particle":"","family":"Rostgaard","given":"Tine","non-dropping-particle":"","parse-names":false,"suffix":""},{"dropping-particle":"","family":"Tuntland","given":"Hanne","non-dropping-particle":"","parse-names":false,"suffix":""},{"dropping-particle":"","family":"Westendorp","given":"Rudi G. J.","non-dropping-particle":"","parse-names":false,"suffix":""}],"container-title":"Age and Ageing","id":"ITEM-1","issue":"5","issued":{"date-parts":[["2016","9","1"]]},"page":"574-578","publisher":"Narnia","title":"New horizons: Reablement - supporting older people towards independence","type":"article-journal","volume":"45"},"uris":["http://www.mendeley.com/documents/?uuid=3cf84e5f-de22-347a-986c-b5dc11b054f7"]}],"mendeley":{"formattedCitation":"(Aspinal &lt;i&gt;et al.&lt;/i&gt; 2016)","plainTextFormattedCitation":"(Aspinal et al. 2016)","previouslyFormattedCitation":"(Aspinal &lt;i&gt;et al.&lt;/i&gt; 2016)"},"properties":{"noteIndex":0},"schema":"https://github.com/citation-style-language/schema/raw/master/csl-citation.json"}</w:instrText>
      </w:r>
      <w:r w:rsidR="005D217C">
        <w:rPr>
          <w:lang w:val="en-GB"/>
        </w:rPr>
        <w:fldChar w:fldCharType="separate"/>
      </w:r>
      <w:r w:rsidR="005D217C" w:rsidRPr="005D217C">
        <w:rPr>
          <w:noProof/>
          <w:lang w:val="en-GB"/>
        </w:rPr>
        <w:t xml:space="preserve">(Aspinal </w:t>
      </w:r>
      <w:r w:rsidR="005D217C" w:rsidRPr="005D217C">
        <w:rPr>
          <w:i/>
          <w:noProof/>
          <w:lang w:val="en-GB"/>
        </w:rPr>
        <w:t>et al.</w:t>
      </w:r>
      <w:r w:rsidR="005D217C" w:rsidRPr="005D217C">
        <w:rPr>
          <w:noProof/>
          <w:lang w:val="en-GB"/>
        </w:rPr>
        <w:t xml:space="preserve"> 2016)</w:t>
      </w:r>
      <w:r w:rsidR="005D217C">
        <w:rPr>
          <w:lang w:val="en-GB"/>
        </w:rPr>
        <w:fldChar w:fldCharType="end"/>
      </w:r>
      <w:r w:rsidR="00D72133">
        <w:rPr>
          <w:lang w:val="en-GB"/>
        </w:rPr>
        <w:t xml:space="preserve">. Under the </w:t>
      </w:r>
      <w:proofErr w:type="spellStart"/>
      <w:r w:rsidR="00D72133">
        <w:rPr>
          <w:lang w:val="en-GB"/>
        </w:rPr>
        <w:t>reablement</w:t>
      </w:r>
      <w:proofErr w:type="spellEnd"/>
      <w:r w:rsidR="00D72133">
        <w:rPr>
          <w:lang w:val="en-GB"/>
        </w:rPr>
        <w:t xml:space="preserve">-heading, </w:t>
      </w:r>
      <w:r w:rsidR="0003679D">
        <w:rPr>
          <w:lang w:val="en-GB"/>
        </w:rPr>
        <w:t xml:space="preserve">Danish municipalities have for the last </w:t>
      </w:r>
      <w:r w:rsidR="00903DF4">
        <w:rPr>
          <w:lang w:val="en-GB"/>
        </w:rPr>
        <w:t>approximately 10-12 years been working to reform care practi</w:t>
      </w:r>
      <w:r w:rsidR="008F5861">
        <w:rPr>
          <w:lang w:val="en-GB"/>
        </w:rPr>
        <w:t>ces for older people, to focus them</w:t>
      </w:r>
      <w:r w:rsidR="00903DF4">
        <w:rPr>
          <w:lang w:val="en-GB"/>
        </w:rPr>
        <w:t xml:space="preserve"> on</w:t>
      </w:r>
      <w:r w:rsidR="00490301">
        <w:rPr>
          <w:lang w:val="en-GB"/>
        </w:rPr>
        <w:t xml:space="preserve"> individually adapted programs for</w:t>
      </w:r>
      <w:r w:rsidR="00903DF4">
        <w:rPr>
          <w:lang w:val="en-GB"/>
        </w:rPr>
        <w:t xml:space="preserve"> physical training, activation and motivation of older care recipients</w:t>
      </w:r>
      <w:r w:rsidR="008F5861">
        <w:rPr>
          <w:lang w:val="en-GB"/>
        </w:rPr>
        <w:t xml:space="preserve">. The programs seek </w:t>
      </w:r>
      <w:r w:rsidR="006859B5">
        <w:rPr>
          <w:lang w:val="en-GB"/>
        </w:rPr>
        <w:t xml:space="preserve">to </w:t>
      </w:r>
      <w:r w:rsidR="008F5861">
        <w:rPr>
          <w:lang w:val="en-GB"/>
        </w:rPr>
        <w:t>support care recipients in</w:t>
      </w:r>
      <w:r w:rsidR="00903DF4">
        <w:rPr>
          <w:lang w:val="en-GB"/>
        </w:rPr>
        <w:t xml:space="preserve"> maintaining or regaining their abilities for self-care</w:t>
      </w:r>
      <w:r w:rsidR="00490301">
        <w:rPr>
          <w:lang w:val="en-GB"/>
        </w:rPr>
        <w:t>, instead of providing help with bodily and practical tasks. The aim is to achieve (partial) independence of formal care services and with this increased self-determination and autonomy for older care recipients</w:t>
      </w:r>
      <w:r w:rsidR="00903DF4">
        <w:rPr>
          <w:lang w:val="en-GB"/>
        </w:rPr>
        <w:t xml:space="preserve"> </w:t>
      </w:r>
      <w:r w:rsidR="00903DF4">
        <w:rPr>
          <w:lang w:val="en-GB"/>
        </w:rPr>
        <w:fldChar w:fldCharType="begin" w:fldLock="1"/>
      </w:r>
      <w:r w:rsidR="005D217C">
        <w:rPr>
          <w:lang w:val="en-GB"/>
        </w:rPr>
        <w:instrText>ADDIN CSL_CITATION {"citationItems":[{"id":"ITEM-1","itemData":{"author":[{"dropping-particle":"","family":"Hansen","given":"Agnete Meldgaard","non-dropping-particle":"","parse-names":false,"suffix":""}],"id":"ITEM-1","issued":{"date-parts":[["2015"]]},"publisher":"Roskilde University","publisher-place":"Roskilde","title":"Rehabilitating elderly bodies and selves - new forms of care work, professional identity and status in rehabilitative home care","type":"thesis"},"uris":["http://www.mendeley.com/documents/?uuid=da77d0ff-e65e-442d-a97f-4eb003c1775a"]},{"id":"ITEM-2","itemData":{"DOI":"10.1111/1467-9566.12435","ISSN":"14679566 01419889","abstract":"Care work for elderly people has been characterised as dirty work, owing to its proximity to the (dys)functions and discharges of aged bodies and the notions of disease, decay and death associated with the idea of old age. However, a wave of reform programmes in Danish municipalities promoting rehabilitative care practices aiming to empower, train and activate elderly citizens provides opportunities for homecare workers to renegotiate their status and reconstruct their work and occupational identities with a cleaner and more optimistic image. Drawing on ethnographic fieldwork in two Danish homecare units, this article analyses how rehabilitative care practices, drawing on a narrative of the third age, provide an optimistic and anti-ageist framing of homecare work that informs the development of new occupational identities for care workers as coaches rather than carers in relation to citizens. Furthermore, rehabilitation efforts change the bodywork of care, rendering it more distanced and physically passive, and rehabilitation efforts also involve extensive motivational work aiming to help citizens to see themselves as capable, resourceful and self-reliant. However, while rehabilitation efforts become a new resource in care workers' taint management; they also entail potentially negative consequences in terms of responsibilising and disciplinary approaches to elderly citizens.","author":[{"dropping-particle":"","family":"Hansen","given":"Agnete Meldgaard","non-dropping-particle":"","parse-names":false,"suffix":""}],"container-title":"Sociology of Health and Illness","id":"ITEM-2","issue":"7","issued":{"date-parts":[["2016"]]},"page":"1092-1105","title":"Rehabilitative bodywork: Cleaning up the dirty work of homecare","type":"article-journal","volume":"38"},"uris":["http://www.mendeley.com/documents/?uuid=45632fe4-12f7-327a-a522-79d80c56cbb1"]},{"id":"ITEM-3","itemData":{"DOI":"10.1111/1467-9566.12946","ISSN":"0141-9889","author":[{"dropping-particle":"","family":"Bødker","given":"Malene N.","non-dropping-particle":"","parse-names":false,"suffix":""},{"dropping-particle":"","family":"Christensen","given":"Ulla","non-dropping-particle":"","parse-names":false,"suffix":""},{"dropping-particle":"","family":"Langstrup","given":"Henriette","non-dropping-particle":"","parse-names":false,"suffix":""}],"container-title":"Sociology of Health &amp; Illness","id":"ITEM-3","issued":{"date-parts":[["2019","4","24"]]},"page":"1467-9566.12946","publisher":"John Wiley &amp; Sons, Ltd (10.1111)","title":"Home care as reablement or enabling arrangements? An exploration of the precarious dependencies in living with functional decline","type":"article-journal"},"uris":["http://www.mendeley.com/documents/?uuid=ed3a6166-7a43-3109-a01f-0ab1bc9fc5a7"]}],"mendeley":{"formattedCitation":"(Bødker &lt;i&gt;et al.&lt;/i&gt; 2019; Hansen 2015, 2016)","plainTextFormattedCitation":"(Bødker et al. 2019; Hansen 2015, 2016)","previouslyFormattedCitation":"(Bødker &lt;i&gt;et al.&lt;/i&gt; 2019; Hansen 2015, 2016)"},"properties":{"noteIndex":0},"schema":"https://github.com/citation-style-language/schema/raw/master/csl-citation.json"}</w:instrText>
      </w:r>
      <w:r w:rsidR="00903DF4">
        <w:rPr>
          <w:lang w:val="en-GB"/>
        </w:rPr>
        <w:fldChar w:fldCharType="separate"/>
      </w:r>
      <w:r w:rsidR="00E72CC8" w:rsidRPr="00E72CC8">
        <w:rPr>
          <w:noProof/>
        </w:rPr>
        <w:t xml:space="preserve">(Bødker </w:t>
      </w:r>
      <w:r w:rsidR="00E72CC8" w:rsidRPr="00E72CC8">
        <w:rPr>
          <w:i/>
          <w:noProof/>
        </w:rPr>
        <w:t>et al.</w:t>
      </w:r>
      <w:r w:rsidR="00E72CC8" w:rsidRPr="00E72CC8">
        <w:rPr>
          <w:noProof/>
        </w:rPr>
        <w:t xml:space="preserve"> 2019; Hansen 2015, 2016)</w:t>
      </w:r>
      <w:r w:rsidR="00903DF4">
        <w:rPr>
          <w:lang w:val="en-GB"/>
        </w:rPr>
        <w:fldChar w:fldCharType="end"/>
      </w:r>
      <w:r w:rsidR="00903DF4" w:rsidRPr="00E72CC8">
        <w:t>.</w:t>
      </w:r>
      <w:r w:rsidR="00490301" w:rsidRPr="00E72CC8">
        <w:t xml:space="preserve"> </w:t>
      </w:r>
      <w:r w:rsidR="00E72CC8" w:rsidRPr="00490301">
        <w:t>However, the</w:t>
      </w:r>
      <w:r w:rsidR="00E72CC8">
        <w:t xml:space="preserve"> </w:t>
      </w:r>
      <w:proofErr w:type="spellStart"/>
      <w:r w:rsidR="00E72CC8">
        <w:t>reablement</w:t>
      </w:r>
      <w:proofErr w:type="spellEnd"/>
      <w:r w:rsidR="00E72CC8" w:rsidRPr="00490301">
        <w:t xml:space="preserve"> </w:t>
      </w:r>
      <w:r w:rsidR="00E72CC8">
        <w:t xml:space="preserve">agenda also has an economic dimension, as </w:t>
      </w:r>
      <w:proofErr w:type="spellStart"/>
      <w:r w:rsidR="00E72CC8">
        <w:t>reablement</w:t>
      </w:r>
      <w:proofErr w:type="spellEnd"/>
      <w:r w:rsidR="00E72CC8">
        <w:t xml:space="preserve"> efforts </w:t>
      </w:r>
      <w:proofErr w:type="gramStart"/>
      <w:r w:rsidR="00E72CC8">
        <w:t>are expected</w:t>
      </w:r>
      <w:proofErr w:type="gramEnd"/>
      <w:r w:rsidR="00E72CC8">
        <w:t xml:space="preserve"> to reduce the overall need for care services and thus expenditure in the sector.</w:t>
      </w:r>
      <w:r w:rsidR="005D217C">
        <w:t xml:space="preserve"> Dahl </w:t>
      </w:r>
      <w:r w:rsidR="005D217C">
        <w:fldChar w:fldCharType="begin" w:fldLock="1"/>
      </w:r>
      <w:r w:rsidR="00695BD4">
        <w:instrText>ADDIN CSL_CITATION {"citationItems":[{"id":"ITEM-1","itemData":{"author":[{"dropping-particle":"","family":"Dahl","given":"Hanne Marlene","non-dropping-particle":"","parse-names":false,"suffix":""}],"container-title":"Dilemmas of Care in the Nordic Welfare State - Continuity and Change","editor":[{"dropping-particle":"","family":"Dahl","given":"Hanne Marlene","non-dropping-particle":"","parse-names":false,"suffix":""},{"dropping-particle":"","family":"Eriksen","given":"Tine Rask","non-dropping-particle":"","parse-names":false,"suffix":""}],"id":"ITEM-1","issued":{"date-parts":[["2005"]]},"page":"47-61","publisher":"Ashgate","publisher-place":"Aldershot","title":"A Changing Ideal of Care in Denmark: A Different Form of Retrenchment?","type":"chapter"},"suppress-author":1,"uris":["http://www.mendeley.com/documents/?uuid=2b09561e-e6dd-473c-b631-cd0514486293"]}],"mendeley":{"formattedCitation":"(2005)","plainTextFormattedCitation":"(2005)","previouslyFormattedCitation":"(2005)"},"properties":{"noteIndex":0},"schema":"https://github.com/citation-style-language/schema/raw/master/csl-citation.json"}</w:instrText>
      </w:r>
      <w:r w:rsidR="005D217C">
        <w:fldChar w:fldCharType="separate"/>
      </w:r>
      <w:r w:rsidR="005D217C" w:rsidRPr="005D217C">
        <w:rPr>
          <w:noProof/>
        </w:rPr>
        <w:t>(2005)</w:t>
      </w:r>
      <w:r w:rsidR="005D217C">
        <w:fldChar w:fldCharType="end"/>
      </w:r>
      <w:r w:rsidR="005D217C">
        <w:t xml:space="preserve"> has coined this development ‘a different form of retrenchment’</w:t>
      </w:r>
      <w:r w:rsidR="00695BD4">
        <w:t xml:space="preserve">, contrasting it to other retrenchment strategies, </w:t>
      </w:r>
      <w:r w:rsidR="005D217C">
        <w:t>e.g. regular downsizing of public services.</w:t>
      </w:r>
    </w:p>
    <w:p w14:paraId="459EC374" w14:textId="3771DFF1" w:rsidR="00E72CC8" w:rsidRDefault="004C4A68" w:rsidP="008678D1">
      <w:r w:rsidRPr="004C4A68">
        <w:t xml:space="preserve">During the last </w:t>
      </w:r>
      <w:r w:rsidR="00E72CC8">
        <w:t>8-10</w:t>
      </w:r>
      <w:r w:rsidRPr="004C4A68">
        <w:t xml:space="preserve"> </w:t>
      </w:r>
      <w:r w:rsidR="00E72CC8">
        <w:t xml:space="preserve">years, the </w:t>
      </w:r>
      <w:proofErr w:type="spellStart"/>
      <w:r w:rsidR="00E72CC8">
        <w:t>reablement</w:t>
      </w:r>
      <w:proofErr w:type="spellEnd"/>
      <w:r w:rsidR="00E72CC8">
        <w:t xml:space="preserve"> agenda </w:t>
      </w:r>
      <w:proofErr w:type="gramStart"/>
      <w:r w:rsidR="00E72CC8">
        <w:t>has been supplemented</w:t>
      </w:r>
      <w:proofErr w:type="gramEnd"/>
      <w:r w:rsidR="00E72CC8">
        <w:t xml:space="preserve"> by another prominent policy agenda, emphasizing the potentials of furthering the use of ‘</w:t>
      </w:r>
      <w:r w:rsidRPr="004C4A68">
        <w:t>welfare technologies</w:t>
      </w:r>
      <w:r w:rsidR="00E72CC8">
        <w:t xml:space="preserve">’ in care for older people. </w:t>
      </w:r>
      <w:r w:rsidR="005D217C">
        <w:t>Welfare technology is a broad term</w:t>
      </w:r>
      <w:r w:rsidR="00695BD4">
        <w:t>, used mostly in the Nordic countries and</w:t>
      </w:r>
      <w:r w:rsidR="005D217C">
        <w:t xml:space="preserve"> covering a variety of technologies that may </w:t>
      </w:r>
      <w:r w:rsidR="00695BD4">
        <w:t>aid in the delivery of care services (e.g. telecare-systems, GPS-trackers,</w:t>
      </w:r>
      <w:r w:rsidR="00107CFE">
        <w:t xml:space="preserve"> automatic toilets, sensor-systems,</w:t>
      </w:r>
      <w:r w:rsidR="00695BD4">
        <w:t xml:space="preserve"> various care robots and many more) </w:t>
      </w:r>
      <w:r w:rsidR="00695BD4">
        <w:fldChar w:fldCharType="begin" w:fldLock="1"/>
      </w:r>
      <w:r w:rsidR="00695BD4">
        <w:instrText>ADDIN CSL_CITATION {"citationItems":[{"id":"ITEM-1","itemData":{"DOI":"10.18291/njwls.v9iS5.112692","ISSN":"2245-0157","abstract":"&lt;p&gt;Welfare technologies have within the last few years become a new mantra for reforming the Nordic public health and social care, and are increasingly making their impact on working life of care professionals.Welfare technologies – a term exclusively used in a Nordic context – is a broad and loosely defined concept that covers a wide array of technologies such as tele-care solutions, automatic toilets, eating robots, GPS-trackers, and many others. They are envisioned as leading to a new and smarter form of retrenchment, promising better quality, empowerment of clients, and work that is smarter and more qualified (e.g., Danish government et al. 2013). Together with other reform initiatives like coproduction, rehabili- tation, and user-involvement, welfare technologies aim at enabling a change in the role of the clients/patients, stressing their resourcefulness and potentials and encouraging to self-responsibilization and self-care (Rose 1998; Triantafillou 2017).This implies a fundamental reorganization of care work, a transformation of what care and care work is about, and consequently of meaning and identity in work (see, e.g., Barnes &amp;amp; Cotterell 2012; Järvinen 2012; Kirkegaard &amp;amp; Andersen 2018; Meldgaard Hansen &amp;amp; Kamp 2018). More concretely, we may expect changes in work tasks, social relations and forms of cooperation between occupational groups, and new relations to clients/patients and their relatives. This may not only imply new challenges and strains in work but may also present new possibilities for employees to engage creatively in shaping work in ways that makes care work more meaningful and sustainable. (...)&lt;/p&gt;","author":[{"dropping-particle":"","family":"Kamp","given":"Annette","non-dropping-particle":"","parse-names":false,"suffix":""},{"dropping-particle":"","family":"Obstfelder","given":"Aud","non-dropping-particle":"","parse-names":false,"suffix":""},{"dropping-particle":"","family":"Andersson","given":"Katarina","non-dropping-particle":"","parse-names":false,"suffix":""}],"container-title":"Nordic Journal of Working Life Studies","id":"ITEM-1","issue":"S5","issued":{"date-parts":[["2019","3","2"]]},"title":"Welfare Technologies in Care Work","type":"article-journal","volume":"9"},"uris":["http://www.mendeley.com/documents/?uuid=c9944604-9533-3bd9-a7b9-f2edfba65681"]}],"mendeley":{"formattedCitation":"(Kamp &lt;i&gt;et al.&lt;/i&gt; 2019)","plainTextFormattedCitation":"(Kamp et al. 2019)","previouslyFormattedCitation":"(Kamp &lt;i&gt;et al.&lt;/i&gt; 2019)"},"properties":{"noteIndex":0},"schema":"https://github.com/citation-style-language/schema/raw/master/csl-citation.json"}</w:instrText>
      </w:r>
      <w:r w:rsidR="00695BD4">
        <w:fldChar w:fldCharType="separate"/>
      </w:r>
      <w:r w:rsidR="00695BD4" w:rsidRPr="00695BD4">
        <w:rPr>
          <w:noProof/>
        </w:rPr>
        <w:t xml:space="preserve">(Kamp </w:t>
      </w:r>
      <w:r w:rsidR="00695BD4" w:rsidRPr="00695BD4">
        <w:rPr>
          <w:i/>
          <w:noProof/>
        </w:rPr>
        <w:t>et al.</w:t>
      </w:r>
      <w:r w:rsidR="00695BD4" w:rsidRPr="00695BD4">
        <w:rPr>
          <w:noProof/>
        </w:rPr>
        <w:t xml:space="preserve"> 2019)</w:t>
      </w:r>
      <w:r w:rsidR="00695BD4">
        <w:fldChar w:fldCharType="end"/>
      </w:r>
      <w:r w:rsidR="00695BD4">
        <w:t xml:space="preserve">. Many welfare technologies are used with similar aims as </w:t>
      </w:r>
      <w:proofErr w:type="spellStart"/>
      <w:r w:rsidR="00695BD4">
        <w:t>reablement</w:t>
      </w:r>
      <w:proofErr w:type="spellEnd"/>
      <w:r w:rsidR="00695BD4">
        <w:t xml:space="preserve"> efforts, to support increased self-sufficiency of care recipients and at the same time cut expenditure by saving labor power in the sector </w:t>
      </w:r>
      <w:r w:rsidR="00695BD4">
        <w:fldChar w:fldCharType="begin" w:fldLock="1"/>
      </w:r>
      <w:r w:rsidR="00107CFE">
        <w:instrText>ADDIN CSL_CITATION {"citationItems":[{"id":"ITEM-1","itemData":{"author":[{"dropping-particle":"","family":"The Government","given":"","non-dropping-particle":"","parse-names":false,"suffix":""},{"dropping-particle":"","family":"Danish Regions","given":"","non-dropping-particle":"","parse-names":false,"suffix":""},{"dropping-particle":"","family":"LGDK","given":"","non-dropping-particle":"","parse-names":false,"suffix":""},{"dropping-particle":"","family":"The digialisation administration","given":"","non-dropping-particle":"","parse-names":false,"suffix":""}],"edition":"1. oplag","id":"ITEM-1","issued":{"date-parts":[["2013"]]},"publisher":"The Danish Agency for Digitisation","publisher-place":"Copenhagen","title":"Digital welfare, empowerment, flexibility and efficiency, common public sector strategy for digital welfare","type":"report"},"prefix":"see e.g.","uris":["http://www.mendeley.com/documents/?uuid=3c023cc0-89c1-42aa-a8c9-5cc512e1ca53"]}],"mendeley":{"formattedCitation":"(see e.g. The Government &lt;i&gt;et al.&lt;/i&gt; 2013)","plainTextFormattedCitation":"(see e.g. The Government et al. 2013)","previouslyFormattedCitation":"(see e.g. The Government &lt;i&gt;et al.&lt;/i&gt; 2013)"},"properties":{"noteIndex":0},"schema":"https://github.com/citation-style-language/schema/raw/master/csl-citation.json"}</w:instrText>
      </w:r>
      <w:r w:rsidR="00695BD4">
        <w:fldChar w:fldCharType="separate"/>
      </w:r>
      <w:r w:rsidR="00695BD4" w:rsidRPr="00695BD4">
        <w:rPr>
          <w:noProof/>
        </w:rPr>
        <w:t xml:space="preserve">(see e.g. The Government </w:t>
      </w:r>
      <w:r w:rsidR="00695BD4" w:rsidRPr="00695BD4">
        <w:rPr>
          <w:i/>
          <w:noProof/>
        </w:rPr>
        <w:t>et al.</w:t>
      </w:r>
      <w:r w:rsidR="00695BD4" w:rsidRPr="00695BD4">
        <w:rPr>
          <w:noProof/>
        </w:rPr>
        <w:t xml:space="preserve"> 2013)</w:t>
      </w:r>
      <w:r w:rsidR="00695BD4">
        <w:fldChar w:fldCharType="end"/>
      </w:r>
      <w:r w:rsidR="00695BD4">
        <w:t xml:space="preserve">. </w:t>
      </w:r>
    </w:p>
    <w:p w14:paraId="44077C54" w14:textId="21D8CDEA" w:rsidR="00695BD4" w:rsidRDefault="00695BD4" w:rsidP="008678D1">
      <w:r>
        <w:t xml:space="preserve">Both the </w:t>
      </w:r>
      <w:proofErr w:type="spellStart"/>
      <w:r>
        <w:t>reablement</w:t>
      </w:r>
      <w:proofErr w:type="spellEnd"/>
      <w:r>
        <w:t xml:space="preserve"> and welfare technology agenda </w:t>
      </w:r>
      <w:r w:rsidR="00107CFE">
        <w:t xml:space="preserve">are in public and political discourse closely related to the question of dignified care for older people. Both types of interventions may support dignity in the sense </w:t>
      </w:r>
      <w:r w:rsidR="00107CFE">
        <w:lastRenderedPageBreak/>
        <w:t>described above of increasing care recipients’ autonomy and possibilities for individu</w:t>
      </w:r>
      <w:r w:rsidR="00BD2A78">
        <w:t>ally adapted care. However,</w:t>
      </w:r>
      <w:r w:rsidR="00107CFE">
        <w:t xml:space="preserve"> increased auton</w:t>
      </w:r>
      <w:r w:rsidR="00BD2A78">
        <w:t>omy and individual adaptation are</w:t>
      </w:r>
      <w:r w:rsidR="00107CFE">
        <w:t xml:space="preserve"> in both cases closely connected to economic considerations and the idea of increasing self-care and independence of care services. This coupling of dignity and ‘managing on your own’ often surfaces in public debates on the matter. A recent example comes from a local politician commenting on a new independence-enhancing technology </w:t>
      </w:r>
      <w:proofErr w:type="gramStart"/>
      <w:r w:rsidR="00107CFE">
        <w:t>being implemented</w:t>
      </w:r>
      <w:proofErr w:type="gramEnd"/>
      <w:r w:rsidR="00107CFE">
        <w:t xml:space="preserve"> in his municipality: </w:t>
      </w:r>
    </w:p>
    <w:p w14:paraId="05864996" w14:textId="71322BCC" w:rsidR="00107CFE" w:rsidRPr="00FD0349" w:rsidRDefault="00107CFE" w:rsidP="008678D1">
      <w:pPr>
        <w:pStyle w:val="Citat"/>
      </w:pPr>
      <w:r w:rsidRPr="00FD0349">
        <w:t xml:space="preserve">“We have a positive view of human nature, and we think that it’s dignified to manage on your own. We will do our utmost to support our citizens in this.” </w:t>
      </w:r>
      <w:r w:rsidRPr="00FD0349">
        <w:fldChar w:fldCharType="begin" w:fldLock="1"/>
      </w:r>
      <w:r w:rsidR="00222E09" w:rsidRPr="00FD0349">
        <w:instrText>ADDIN CSL_CITATION {"citationItems":[{"id":"ITEM-1","itemData":{"URL":"https://via.ritzau.dk/pressemeddelelse/nyt-digitalt-redskab-optimerer-den-akutte-sygdomspleje?publisherId=5704827&amp;releaseId=9013085","accessed":{"date-parts":[["2019","5","29"]]},"author":[{"dropping-particle":"","family":"Hedensted Municipality","given":"","non-dropping-particle":"","parse-names":false,"suffix":""}],"id":"ITEM-1","issued":{"date-parts":[["2016"]]},"title":"Nyt digitalt redskab optimerer den akutte sygdomspleje | Hedensted Kommune","type":"webpage"},"uris":["http://www.mendeley.com/documents/?uuid=fec991f4-7e88-3072-a79c-c3e1b2db7bc0"]}],"mendeley":{"formattedCitation":"(Hedensted Municipality 2016)","plainTextFormattedCitation":"(Hedensted Municipality 2016)","previouslyFormattedCitation":"(Hedensted Municipality 2016)"},"properties":{"noteIndex":0},"schema":"https://github.com/citation-style-language/schema/raw/master/csl-citation.json"}</w:instrText>
      </w:r>
      <w:r w:rsidRPr="00FD0349">
        <w:fldChar w:fldCharType="separate"/>
      </w:r>
      <w:r w:rsidRPr="00FD0349">
        <w:rPr>
          <w:noProof/>
        </w:rPr>
        <w:t>(Hedensted Municipality 2016)</w:t>
      </w:r>
      <w:r w:rsidRPr="00FD0349">
        <w:fldChar w:fldCharType="end"/>
      </w:r>
    </w:p>
    <w:p w14:paraId="39007E09" w14:textId="393A19CB" w:rsidR="004D06EA" w:rsidRPr="004C4A68" w:rsidRDefault="006859B5" w:rsidP="008678D1">
      <w:r>
        <w:rPr>
          <w:lang w:val="en-GB"/>
        </w:rPr>
        <w:t xml:space="preserve">In short, the governmental rationalities informing the pursuit of dignity through various reforms of care services frames receiving care as a potential risk and threat to a dignified life. Furthermore, dignity </w:t>
      </w:r>
      <w:proofErr w:type="gramStart"/>
      <w:r>
        <w:rPr>
          <w:lang w:val="en-GB"/>
        </w:rPr>
        <w:t>is connoted</w:t>
      </w:r>
      <w:proofErr w:type="gramEnd"/>
      <w:r>
        <w:rPr>
          <w:lang w:val="en-GB"/>
        </w:rPr>
        <w:t xml:space="preserve"> with increased autonomy and personalisation/user-</w:t>
      </w:r>
      <w:proofErr w:type="spellStart"/>
      <w:r>
        <w:rPr>
          <w:lang w:val="en-GB"/>
        </w:rPr>
        <w:t>centered</w:t>
      </w:r>
      <w:proofErr w:type="spellEnd"/>
      <w:r>
        <w:rPr>
          <w:lang w:val="en-GB"/>
        </w:rPr>
        <w:t xml:space="preserve"> care, but in a manner that idealises the notion of ‘</w:t>
      </w:r>
      <w:r w:rsidR="001E1F32">
        <w:rPr>
          <w:lang w:val="en-GB"/>
        </w:rPr>
        <w:t>managing on your own</w:t>
      </w:r>
      <w:r>
        <w:rPr>
          <w:lang w:val="en-GB"/>
        </w:rPr>
        <w:t>’</w:t>
      </w:r>
      <w:r w:rsidR="001E1F32">
        <w:rPr>
          <w:lang w:val="en-GB"/>
        </w:rPr>
        <w:t xml:space="preserve">, which also serves economic/retrenchment agendas. </w:t>
      </w:r>
      <w:r w:rsidR="00D613C3">
        <w:rPr>
          <w:lang w:val="en-GB"/>
        </w:rPr>
        <w:t xml:space="preserve"> </w:t>
      </w:r>
    </w:p>
    <w:p w14:paraId="3C37AF89" w14:textId="279DBE42" w:rsidR="006E1F75" w:rsidRPr="004544E5" w:rsidRDefault="00F76449" w:rsidP="008678D1">
      <w:pPr>
        <w:pStyle w:val="Overskrift1"/>
      </w:pPr>
      <w:r w:rsidRPr="004544E5">
        <w:t>Pursuing d</w:t>
      </w:r>
      <w:r w:rsidR="006E1F75" w:rsidRPr="004544E5">
        <w:t xml:space="preserve">ignity </w:t>
      </w:r>
      <w:r w:rsidRPr="004544E5">
        <w:t>in care practices</w:t>
      </w:r>
    </w:p>
    <w:p w14:paraId="75A53BAD" w14:textId="45F18C12" w:rsidR="009B496E" w:rsidRPr="00222E09" w:rsidRDefault="001E1F32" w:rsidP="008678D1">
      <w:r>
        <w:rPr>
          <w:lang w:val="en-GB"/>
        </w:rPr>
        <w:t>In this section, I will draw on the two studies of care practices focusing respectively o</w:t>
      </w:r>
      <w:r w:rsidR="006A0241">
        <w:rPr>
          <w:lang w:val="en-GB"/>
        </w:rPr>
        <w:t xml:space="preserve">n </w:t>
      </w:r>
      <w:proofErr w:type="spellStart"/>
      <w:r w:rsidR="006A0241">
        <w:rPr>
          <w:lang w:val="en-GB"/>
        </w:rPr>
        <w:t>reablement</w:t>
      </w:r>
      <w:proofErr w:type="spellEnd"/>
      <w:r w:rsidR="006A0241">
        <w:rPr>
          <w:lang w:val="en-GB"/>
        </w:rPr>
        <w:t xml:space="preserve"> and welfare techno</w:t>
      </w:r>
      <w:r>
        <w:rPr>
          <w:lang w:val="en-GB"/>
        </w:rPr>
        <w:t>logy</w:t>
      </w:r>
      <w:r w:rsidR="004B07C2">
        <w:rPr>
          <w:lang w:val="en-GB"/>
        </w:rPr>
        <w:t>, and use these to</w:t>
      </w:r>
      <w:r w:rsidRPr="001E1F32">
        <w:rPr>
          <w:lang w:val="en-GB"/>
        </w:rPr>
        <w:t xml:space="preserve"> </w:t>
      </w:r>
      <w:r>
        <w:rPr>
          <w:lang w:val="en-GB"/>
        </w:rPr>
        <w:t>examin</w:t>
      </w:r>
      <w:r w:rsidR="006A0241">
        <w:rPr>
          <w:lang w:val="en-GB"/>
        </w:rPr>
        <w:t>e</w:t>
      </w:r>
      <w:r>
        <w:rPr>
          <w:lang w:val="en-GB"/>
        </w:rPr>
        <w:t xml:space="preserve"> how dignity is pursued and crafted</w:t>
      </w:r>
      <w:r w:rsidR="004B07C2">
        <w:rPr>
          <w:lang w:val="en-GB"/>
        </w:rPr>
        <w:t xml:space="preserve"> in local practices</w:t>
      </w:r>
      <w:r w:rsidR="006A0241">
        <w:rPr>
          <w:lang w:val="en-GB"/>
        </w:rPr>
        <w:t xml:space="preserve"> and care interactions</w:t>
      </w:r>
      <w:r>
        <w:rPr>
          <w:lang w:val="en-GB"/>
        </w:rPr>
        <w:t>, wi</w:t>
      </w:r>
      <w:r w:rsidR="00222E09">
        <w:rPr>
          <w:lang w:val="en-GB"/>
        </w:rPr>
        <w:t>th</w:t>
      </w:r>
      <w:r>
        <w:rPr>
          <w:lang w:val="en-GB"/>
        </w:rPr>
        <w:t xml:space="preserve"> </w:t>
      </w:r>
      <w:r w:rsidR="00222E09">
        <w:rPr>
          <w:lang w:val="en-GB"/>
        </w:rPr>
        <w:t xml:space="preserve">and despite of </w:t>
      </w:r>
      <w:r w:rsidR="004B07C2">
        <w:rPr>
          <w:lang w:val="en-GB"/>
        </w:rPr>
        <w:t>the above-described</w:t>
      </w:r>
      <w:r>
        <w:rPr>
          <w:lang w:val="en-GB"/>
        </w:rPr>
        <w:t xml:space="preserve"> governmental framework.</w:t>
      </w:r>
      <w:r w:rsidR="00222E09">
        <w:rPr>
          <w:lang w:val="en-GB"/>
        </w:rPr>
        <w:t xml:space="preserve"> Both </w:t>
      </w:r>
      <w:proofErr w:type="spellStart"/>
      <w:r w:rsidR="00222E09">
        <w:rPr>
          <w:lang w:val="en-GB"/>
        </w:rPr>
        <w:t>reablement</w:t>
      </w:r>
      <w:proofErr w:type="spellEnd"/>
      <w:r w:rsidR="00222E09">
        <w:rPr>
          <w:lang w:val="en-GB"/>
        </w:rPr>
        <w:t xml:space="preserve"> practices and the use of welfare technologies involve a move towards more distance in the bodywork of care for older people</w:t>
      </w:r>
      <w:r w:rsidR="00D8392E">
        <w:rPr>
          <w:lang w:val="en-GB"/>
        </w:rPr>
        <w:t>. C</w:t>
      </w:r>
      <w:r w:rsidR="00222E09">
        <w:rPr>
          <w:lang w:val="en-GB"/>
        </w:rPr>
        <w:t>are workers</w:t>
      </w:r>
      <w:r w:rsidR="00F76449">
        <w:rPr>
          <w:lang w:val="en-GB"/>
        </w:rPr>
        <w:t xml:space="preserve"> are encouraged to and</w:t>
      </w:r>
      <w:r w:rsidR="00222E09">
        <w:rPr>
          <w:lang w:val="en-GB"/>
        </w:rPr>
        <w:t xml:space="preserve"> in various ways draw back from physical care interactions </w:t>
      </w:r>
      <w:r w:rsidR="00D8392E">
        <w:rPr>
          <w:lang w:val="en-GB"/>
        </w:rPr>
        <w:t xml:space="preserve">to encourage care recipients to ‘manage on their own’ </w:t>
      </w:r>
      <w:r w:rsidR="00222E09">
        <w:rPr>
          <w:lang w:val="en-GB"/>
        </w:rPr>
        <w:t xml:space="preserve">– what I and others have elsewhere framed as ‘caring at a distance’ </w:t>
      </w:r>
      <w:r w:rsidR="00222E09">
        <w:rPr>
          <w:lang w:val="en-GB"/>
        </w:rPr>
        <w:fldChar w:fldCharType="begin" w:fldLock="1"/>
      </w:r>
      <w:r w:rsidR="00222E09">
        <w:rPr>
          <w:lang w:val="en-GB"/>
        </w:rPr>
        <w:instrText>ADDIN CSL_CITATION {"citationItems":[{"id":"ITEM-1","itemData":{"ISBN":"978-90-485-1301-7","author":[{"dropping-particle":"","family":"Pols","given":"Jeannette","non-dropping-particle":"","parse-names":false,"suffix":""}],"id":"ITEM-1","issued":{"date-parts":[["2012"]]},"publisher":"Amsterdam University Press","publisher-place":"Amsterdam, NLD","title":"Care at a Distance: On the Closeness of Technology","title-short":"Amsterdam University Press - Care and Welfare","type":"book"},"uris":["http://www.mendeley.com/documents/?uuid=53e486c4-44e5-4d63-a313-9f130cb3a6cc"]},{"id":"ITEM-2","itemData":{"DOI":"10.1111/1467-9566.12435","ISSN":"14679566 01419889","abstract":"Care work for elderly people has been characterised as dirty work, owing to its proximity to the (dys)functions and discharges of aged bodies and the notions of disease, decay and death associated with the idea of old age. However, a wave of reform programmes in Danish municipalities promoting rehabilitative care practices aiming to empower, train and activate elderly citizens provides opportunities for homecare workers to renegotiate their status and reconstruct their work and occupational identities with a cleaner and more optimistic image. Drawing on ethnographic fieldwork in two Danish homecare units, this article analyses how rehabilitative care practices, drawing on a narrative of the third age, provide an optimistic and anti-ageist framing of homecare work that informs the development of new occupational identities for care workers as coaches rather than carers in relation to citizens. Furthermore, rehabilitation efforts change the bodywork of care, rendering it more distanced and physically passive, and rehabilitation efforts also involve extensive motivational work aiming to help citizens to see themselves as capable, resourceful and self-reliant. However, while rehabilitation efforts become a new resource in care workers' taint management; they also entail potentially negative consequences in terms of responsibilising and disciplinary approaches to elderly citizens.","author":[{"dropping-particle":"","family":"Hansen","given":"Agnete Meldgaard","non-dropping-particle":"","parse-names":false,"suffix":""}],"container-title":"Sociology of Health and Illness","id":"ITEM-2","issue":"7","issued":{"date-parts":[["2016"]]},"page":"1092-1105","title":"Rehabilitative bodywork: Cleaning up the dirty work of homecare","type":"article-journal","volume":"38"},"uris":["http://www.mendeley.com/documents/?uuid=45632fe4-12f7-327a-a522-79d80c56cbb1"]},{"id":"ITEM-3","itemData":{"ISSN":"1399-1442","author":[{"dropping-particle":"","family":"Hansen","given":"Agnete Meldgaard","non-dropping-particle":"","parse-names":false,"suffix":""},{"dropping-particle":"","family":"Grosen","given":"Sidsel Lond","non-dropping-particle":"","parse-names":false,"suffix":""},{"dropping-particle":"","family":"Kamp","given":"Annette","non-dropping-particle":"","parse-names":false,"suffix":""}],"container-title":"Tidsskrift for Arbejdsliv","id":"ITEM-3","issue":"3","issued":{"date-parts":[["2018"]]},"publisher":"Werks Grafiske Hus","title":"Velfærdsteknologi mellem ansvar og distance","type":"article-journal","volume":"2018"},"uris":["http://www.mendeley.com/documents/?uuid=742fff70-716a-361d-8a70-996189bc70e0"]}],"mendeley":{"formattedCitation":"(Hansen 2016; Hansen &lt;i&gt;et al.&lt;/i&gt; 2018; Pols 2012)","plainTextFormattedCitation":"(Hansen 2016; Hansen et al. 2018; Pols 2012)","previouslyFormattedCitation":"(Hansen 2016; Hansen &lt;i&gt;et al.&lt;/i&gt; 2018; Pols 2012)"},"properties":{"noteIndex":0},"schema":"https://github.com/citation-style-language/schema/raw/master/csl-citation.json"}</w:instrText>
      </w:r>
      <w:r w:rsidR="00222E09">
        <w:rPr>
          <w:lang w:val="en-GB"/>
        </w:rPr>
        <w:fldChar w:fldCharType="separate"/>
      </w:r>
      <w:r w:rsidR="00222E09" w:rsidRPr="00222E09">
        <w:rPr>
          <w:noProof/>
        </w:rPr>
        <w:t xml:space="preserve">(Hansen 2016; Hansen </w:t>
      </w:r>
      <w:r w:rsidR="00222E09" w:rsidRPr="00222E09">
        <w:rPr>
          <w:i/>
          <w:noProof/>
        </w:rPr>
        <w:t>et al.</w:t>
      </w:r>
      <w:r w:rsidR="00222E09" w:rsidRPr="00222E09">
        <w:rPr>
          <w:noProof/>
        </w:rPr>
        <w:t xml:space="preserve"> 2018; Pols 2012)</w:t>
      </w:r>
      <w:r w:rsidR="00222E09">
        <w:rPr>
          <w:lang w:val="en-GB"/>
        </w:rPr>
        <w:fldChar w:fldCharType="end"/>
      </w:r>
      <w:r w:rsidR="00222E09">
        <w:rPr>
          <w:lang w:val="en-GB"/>
        </w:rPr>
        <w:t xml:space="preserve">. This increasing use of distance in the provision of care is in line with the notions of bodily care as potentially transgressive </w:t>
      </w:r>
      <w:r w:rsidR="00222E09">
        <w:rPr>
          <w:lang w:val="en-GB"/>
        </w:rPr>
        <w:fldChar w:fldCharType="begin" w:fldLock="1"/>
      </w:r>
      <w:r w:rsidR="00F76449">
        <w:rPr>
          <w:lang w:val="en-GB"/>
        </w:rPr>
        <w:instrText>ADDIN CSL_CITATION {"citationItems":[{"id":"ITEM-1","itemData":{"author":[{"dropping-particle":"","family":"Dahle","given":"Rannveig","non-dropping-particle":"","parse-names":false,"suffix":""}],"container-title":"Dilemmas of Care in the Nordic Welfare State - Continuity and Change","editor":[{"dropping-particle":"","family":"Dahl","given":"Hanne Marlene","non-dropping-particle":"","parse-names":false,"suffix":""},{"dropping-particle":"","family":"Rask Eriksen","given":"Tine","non-dropping-particle":"","parse-names":false,"suffix":""}],"id":"ITEM-1","issued":{"date-parts":[["2005"]]},"page":"101-111","publisher":"Ashgate","publisher-place":"Burlington","title":"Dirty Work in a Norwegian Health Context (The Case of Norway).","type":"chapter"},"prefix":"cf.","uris":["http://www.mendeley.com/documents/?uuid=7eb91200-9a6d-462f-b007-a54da3a036e1"]}],"mendeley":{"formattedCitation":"(cf. Dahle 2005)","plainTextFormattedCitation":"(cf. Dahle 2005)","previouslyFormattedCitation":"(cf. Dahle 2005)"},"properties":{"noteIndex":0},"schema":"https://github.com/citation-style-language/schema/raw/master/csl-citation.json"}</w:instrText>
      </w:r>
      <w:r w:rsidR="00222E09">
        <w:rPr>
          <w:lang w:val="en-GB"/>
        </w:rPr>
        <w:fldChar w:fldCharType="separate"/>
      </w:r>
      <w:r w:rsidR="00222E09" w:rsidRPr="00222E09">
        <w:rPr>
          <w:noProof/>
          <w:lang w:val="en-GB"/>
        </w:rPr>
        <w:t>(cf. Dahle 2005)</w:t>
      </w:r>
      <w:r w:rsidR="00222E09">
        <w:rPr>
          <w:lang w:val="en-GB"/>
        </w:rPr>
        <w:fldChar w:fldCharType="end"/>
      </w:r>
      <w:r w:rsidR="00222E09">
        <w:rPr>
          <w:lang w:val="en-GB"/>
        </w:rPr>
        <w:t xml:space="preserve"> and</w:t>
      </w:r>
      <w:r w:rsidR="00D8392E">
        <w:rPr>
          <w:lang w:val="en-GB"/>
        </w:rPr>
        <w:t xml:space="preserve"> as a</w:t>
      </w:r>
      <w:r w:rsidR="00222E09">
        <w:rPr>
          <w:lang w:val="en-GB"/>
        </w:rPr>
        <w:t xml:space="preserve"> threat to dignity as descried above. However, the pursuit of dignity in the studied care practices</w:t>
      </w:r>
      <w:r w:rsidR="00BD2A78">
        <w:rPr>
          <w:lang w:val="en-GB"/>
        </w:rPr>
        <w:t xml:space="preserve"> involves</w:t>
      </w:r>
      <w:r w:rsidR="00222E09">
        <w:rPr>
          <w:lang w:val="en-GB"/>
        </w:rPr>
        <w:t xml:space="preserve"> </w:t>
      </w:r>
      <w:r w:rsidR="00F76449">
        <w:rPr>
          <w:lang w:val="en-GB"/>
        </w:rPr>
        <w:t xml:space="preserve">more than these distancing practices. It involves what </w:t>
      </w:r>
      <w:proofErr w:type="spellStart"/>
      <w:r w:rsidR="00F76449">
        <w:rPr>
          <w:lang w:val="en-GB"/>
        </w:rPr>
        <w:t>Korczynski</w:t>
      </w:r>
      <w:proofErr w:type="spellEnd"/>
      <w:r w:rsidR="00F76449">
        <w:rPr>
          <w:lang w:val="en-GB"/>
        </w:rPr>
        <w:t xml:space="preserve"> </w:t>
      </w:r>
      <w:r w:rsidR="00F76449">
        <w:rPr>
          <w:lang w:val="en-GB"/>
        </w:rPr>
        <w:fldChar w:fldCharType="begin" w:fldLock="1"/>
      </w:r>
      <w:r w:rsidR="00F76449">
        <w:rPr>
          <w:lang w:val="en-GB"/>
        </w:rPr>
        <w:instrText>ADDIN CSL_CITATION {"citationItems":[{"id":"ITEM-1","itemData":{"author":[{"dropping-particle":"","family":"Korczynski","given":"Marek","non-dropping-particle":"","parse-names":false,"suffix":""}],"collection-title":"Critical perspectives on work and employment","container-title":"Body/{Sex}/{Work} - {Intimate}, embodied and sexualized labour","editor":[{"dropping-particle":"","family":"Wolkowitz","given":"Carol","non-dropping-particle":"","parse-names":false,"suffix":""},{"dropping-particle":"","family":"Cohen","given":"Rachel Lara","non-dropping-particle":"","parse-names":false,"suffix":""},{"dropping-particle":"","family":"Sanders","given":"Teela","non-dropping-particle":"","parse-names":false,"suffix":""},{"dropping-particle":"","family":"Hardy","given":"Kate","non-dropping-particle":"","parse-names":false,"suffix":""}],"id":"ITEM-1","issued":{"date-parts":[["2013"]]},"page":"28-42","publisher":"Palgrave Macmillan","publisher-place":"Houndmills","title":"Touching Moments: An analysis of the skilful search for dignity within body work interactions","type":"chapter"},"suppress-author":1,"uris":["http://www.mendeley.com/documents/?uuid=ff81908e-5a18-4d3b-97b0-d9ac398ab1fe"]}],"mendeley":{"formattedCitation":"(2013)","plainTextFormattedCitation":"(2013)","previouslyFormattedCitation":"(2013)"},"properties":{"noteIndex":0},"schema":"https://github.com/citation-style-language/schema/raw/master/csl-citation.json"}</w:instrText>
      </w:r>
      <w:r w:rsidR="00F76449">
        <w:rPr>
          <w:lang w:val="en-GB"/>
        </w:rPr>
        <w:fldChar w:fldCharType="separate"/>
      </w:r>
      <w:r w:rsidR="00F76449" w:rsidRPr="00F76449">
        <w:rPr>
          <w:noProof/>
          <w:lang w:val="en-GB"/>
        </w:rPr>
        <w:t>(2013)</w:t>
      </w:r>
      <w:r w:rsidR="00F76449">
        <w:rPr>
          <w:lang w:val="en-GB"/>
        </w:rPr>
        <w:fldChar w:fldCharType="end"/>
      </w:r>
      <w:r w:rsidR="00810ECD">
        <w:rPr>
          <w:lang w:val="en-GB"/>
        </w:rPr>
        <w:t>, parallel to the idea of ‘crafting dignity’,</w:t>
      </w:r>
      <w:r w:rsidR="00222E09" w:rsidRPr="00222E09">
        <w:t xml:space="preserve"> </w:t>
      </w:r>
      <w:r w:rsidR="00F76449">
        <w:t>has described as a ‘</w:t>
      </w:r>
      <w:r w:rsidR="00E827EB">
        <w:t>skillful</w:t>
      </w:r>
      <w:r w:rsidR="00F76449">
        <w:t xml:space="preserve"> search for dignity within bodywork interactions’.</w:t>
      </w:r>
    </w:p>
    <w:p w14:paraId="6A2EB54F" w14:textId="14FCED99" w:rsidR="001E1F32" w:rsidRPr="004544E5" w:rsidRDefault="00E827EB" w:rsidP="008678D1">
      <w:pPr>
        <w:pStyle w:val="Overskrift2"/>
      </w:pPr>
      <w:proofErr w:type="spellStart"/>
      <w:r w:rsidRPr="004544E5">
        <w:t>Reablement</w:t>
      </w:r>
      <w:proofErr w:type="spellEnd"/>
      <w:r w:rsidRPr="004544E5">
        <w:t xml:space="preserve"> – dignity </w:t>
      </w:r>
      <w:r w:rsidR="001B473D" w:rsidRPr="004544E5">
        <w:t>through</w:t>
      </w:r>
      <w:r w:rsidRPr="004544E5">
        <w:t xml:space="preserve"> </w:t>
      </w:r>
      <w:r w:rsidR="00DF6098" w:rsidRPr="004544E5">
        <w:t xml:space="preserve">distance, demands, </w:t>
      </w:r>
      <w:r w:rsidR="00D8392E" w:rsidRPr="004544E5">
        <w:t>equality</w:t>
      </w:r>
      <w:r w:rsidRPr="004544E5">
        <w:t xml:space="preserve"> and </w:t>
      </w:r>
      <w:r w:rsidR="00DD520D" w:rsidRPr="004544E5">
        <w:t>de-objectification</w:t>
      </w:r>
    </w:p>
    <w:p w14:paraId="2ADC3B49" w14:textId="5D0873A5" w:rsidR="009F13B9" w:rsidRDefault="001B473D" w:rsidP="008678D1">
      <w:r w:rsidRPr="001B473D">
        <w:t xml:space="preserve">In my study of </w:t>
      </w:r>
      <w:proofErr w:type="spellStart"/>
      <w:r w:rsidRPr="001B473D">
        <w:t>re</w:t>
      </w:r>
      <w:r>
        <w:t>ablement</w:t>
      </w:r>
      <w:proofErr w:type="spellEnd"/>
      <w:r w:rsidR="009F13B9">
        <w:t>,</w:t>
      </w:r>
      <w:r>
        <w:t xml:space="preserve"> a widespread interpretation</w:t>
      </w:r>
      <w:r w:rsidR="009F13B9">
        <w:t xml:space="preserve"> of</w:t>
      </w:r>
      <w:r>
        <w:t xml:space="preserve"> what it meant to do care work in a </w:t>
      </w:r>
      <w:proofErr w:type="spellStart"/>
      <w:r>
        <w:t>reabling</w:t>
      </w:r>
      <w:proofErr w:type="spellEnd"/>
      <w:r>
        <w:t xml:space="preserve"> manner was ‘to keep your hands behind your back’ and actively refrain from carrying out care tasks</w:t>
      </w:r>
      <w:r w:rsidR="009F13B9">
        <w:t xml:space="preserve">. Instead, care workers would guide care recipients in carrying out care tasks themselves (e.g. bathing, cleaning, dressing), training them to become more independent of care. These practices were seen as </w:t>
      </w:r>
      <w:proofErr w:type="gramStart"/>
      <w:r w:rsidR="009F13B9">
        <w:t>dignity-enhancing</w:t>
      </w:r>
      <w:proofErr w:type="gramEnd"/>
      <w:r w:rsidR="009F13B9">
        <w:t>, as a referrals officer told me:</w:t>
      </w:r>
    </w:p>
    <w:p w14:paraId="68D404A4" w14:textId="56A002F0" w:rsidR="00DF6098" w:rsidRPr="00FD0349" w:rsidRDefault="009F13B9" w:rsidP="008678D1">
      <w:pPr>
        <w:pStyle w:val="Citat"/>
      </w:pPr>
      <w:r w:rsidRPr="00FD0349">
        <w:t>“</w:t>
      </w:r>
      <w:proofErr w:type="spellStart"/>
      <w:r w:rsidRPr="00713572">
        <w:rPr>
          <w:b/>
        </w:rPr>
        <w:t>Vibeke</w:t>
      </w:r>
      <w:proofErr w:type="spellEnd"/>
      <w:r w:rsidRPr="00FD0349">
        <w:t xml:space="preserve">: It’s very exciting, I think. You know, when the </w:t>
      </w:r>
      <w:r w:rsidR="00D74378">
        <w:t>care recipient</w:t>
      </w:r>
      <w:r w:rsidRPr="00FD0349">
        <w:t xml:space="preserve"> has cognitive problems, and you can go in and find a way, so they can manage more themselves. Then it becomes more dignified!</w:t>
      </w:r>
    </w:p>
    <w:p w14:paraId="645BF90D" w14:textId="382440C4" w:rsidR="009F13B9" w:rsidRPr="00FD0349" w:rsidRDefault="009F13B9" w:rsidP="008678D1">
      <w:pPr>
        <w:pStyle w:val="Citat"/>
      </w:pPr>
      <w:r w:rsidRPr="00713572">
        <w:rPr>
          <w:b/>
        </w:rPr>
        <w:t>Interviewer</w:t>
      </w:r>
      <w:r w:rsidRPr="00FD0349">
        <w:t xml:space="preserve">: And </w:t>
      </w:r>
      <w:proofErr w:type="gramStart"/>
      <w:r w:rsidRPr="00FD0349">
        <w:t>that’s</w:t>
      </w:r>
      <w:proofErr w:type="gramEnd"/>
      <w:r w:rsidRPr="00FD0349">
        <w:t xml:space="preserve"> the goal?</w:t>
      </w:r>
    </w:p>
    <w:p w14:paraId="3F6E9266" w14:textId="77777777" w:rsidR="009F13B9" w:rsidRPr="00FD0349" w:rsidRDefault="009F13B9" w:rsidP="008678D1">
      <w:pPr>
        <w:pStyle w:val="Citat"/>
      </w:pPr>
      <w:proofErr w:type="spellStart"/>
      <w:r w:rsidRPr="00713572">
        <w:rPr>
          <w:b/>
        </w:rPr>
        <w:t>Vibeke</w:t>
      </w:r>
      <w:proofErr w:type="spellEnd"/>
      <w:r w:rsidRPr="00FD0349">
        <w:t xml:space="preserve">: Instead of us just doing everything, right?” </w:t>
      </w:r>
    </w:p>
    <w:p w14:paraId="61D56542" w14:textId="584DE59D" w:rsidR="009F13B9" w:rsidRPr="00FD0349" w:rsidRDefault="009F13B9" w:rsidP="008678D1">
      <w:pPr>
        <w:pStyle w:val="Citat"/>
      </w:pPr>
      <w:r w:rsidRPr="00FD0349">
        <w:t xml:space="preserve">(Interview, </w:t>
      </w:r>
      <w:proofErr w:type="spellStart"/>
      <w:r w:rsidRPr="00FD0349">
        <w:t>Vibeke</w:t>
      </w:r>
      <w:proofErr w:type="spellEnd"/>
      <w:r w:rsidRPr="00FD0349">
        <w:t>, Referrals officer)</w:t>
      </w:r>
    </w:p>
    <w:p w14:paraId="5D833B7C" w14:textId="732128D5" w:rsidR="00435772" w:rsidRDefault="00810ECD" w:rsidP="008678D1">
      <w:r>
        <w:t>This</w:t>
      </w:r>
      <w:r w:rsidRPr="00810ECD">
        <w:t xml:space="preserve"> understanding</w:t>
      </w:r>
      <w:r>
        <w:t xml:space="preserve"> that managing (more) on your own contributed to enhancing dignity was widely accepted among the care workers, and conforms </w:t>
      </w:r>
      <w:proofErr w:type="gramStart"/>
      <w:r>
        <w:t>with</w:t>
      </w:r>
      <w:proofErr w:type="gramEnd"/>
      <w:r>
        <w:t xml:space="preserve"> the above described governmental rationalities. </w:t>
      </w:r>
      <w:r w:rsidR="00435772">
        <w:t xml:space="preserve">A care worker, Line, told me that this pursuit of dignity </w:t>
      </w:r>
      <w:proofErr w:type="gramStart"/>
      <w:r w:rsidR="00435772">
        <w:t>was linked</w:t>
      </w:r>
      <w:proofErr w:type="gramEnd"/>
      <w:r w:rsidR="00435772">
        <w:t xml:space="preserve"> to supporting care recipients’ self-esteem: </w:t>
      </w:r>
      <w:r w:rsidR="00435772" w:rsidRPr="00435772">
        <w:rPr>
          <w:i/>
        </w:rPr>
        <w:t>“you give them something by giving them a pat on the back – that they can actually do some things themselves, even though they’re old.</w:t>
      </w:r>
      <w:r w:rsidR="00435772">
        <w:t>” (Interview, Line, care worker).</w:t>
      </w:r>
    </w:p>
    <w:p w14:paraId="5D1A43A2" w14:textId="70D4A18E" w:rsidR="00DF6098" w:rsidRDefault="00810ECD" w:rsidP="008678D1">
      <w:r>
        <w:lastRenderedPageBreak/>
        <w:t xml:space="preserve">However, succeeding in </w:t>
      </w:r>
      <w:proofErr w:type="gramStart"/>
      <w:r>
        <w:t>crafting</w:t>
      </w:r>
      <w:proofErr w:type="gramEnd"/>
      <w:r>
        <w:t xml:space="preserve"> this type of dignity was not always straight-forward, as not all care recipients shared this view or conformed to it right away.</w:t>
      </w:r>
      <w:r w:rsidR="00374022">
        <w:t xml:space="preserve"> This is where the so-called motivational work of care workers became central – they spent a lot of time discussing and convincing care recipients that doing more themselves would be beneficial and more dignified </w:t>
      </w:r>
      <w:r w:rsidR="00374022">
        <w:fldChar w:fldCharType="begin" w:fldLock="1"/>
      </w:r>
      <w:r w:rsidR="00BA531F">
        <w:instrText>ADDIN CSL_CITATION {"citationItems":[{"id":"ITEM-1","itemData":{"DOI":"10.1111/1467-9566.12435","ISSN":"14679566 01419889","abstract":"Care work for elderly people has been characterised as dirty work, owing to its proximity to the (dys)functions and discharges of aged bodies and the notions of disease, decay and death associated with the idea of old age. However, a wave of reform programmes in Danish municipalities promoting rehabilitative care practices aiming to empower, train and activate elderly citizens provides opportunities for homecare workers to renegotiate their status and reconstruct their work and occupational identities with a cleaner and more optimistic image. Drawing on ethnographic fieldwork in two Danish homecare units, this article analyses how rehabilitative care practices, drawing on a narrative of the third age, provide an optimistic and anti-ageist framing of homecare work that informs the development of new occupational identities for care workers as coaches rather than carers in relation to citizens. Furthermore, rehabilitation efforts change the bodywork of care, rendering it more distanced and physically passive, and rehabilitation efforts also involve extensive motivational work aiming to help citizens to see themselves as capable, resourceful and self-reliant. However, while rehabilitation efforts become a new resource in care workers' taint management; they also entail potentially negative consequences in terms of responsibilising and disciplinary approaches to elderly citizens.","author":[{"dropping-particle":"","family":"Hansen","given":"Agnete Meldgaard","non-dropping-particle":"","parse-names":false,"suffix":""}],"container-title":"Sociology of Health and Illness","id":"ITEM-1","issue":"7","issued":{"date-parts":[["2016"]]},"page":"1092-1105","title":"Rehabilitative bodywork: Cleaning up the dirty work of homecare","type":"article-journal","volume":"38"},"prefix":"see also ","uris":["http://www.mendeley.com/documents/?uuid=45632fe4-12f7-327a-a522-79d80c56cbb1"]}],"mendeley":{"formattedCitation":"(see also Hansen 2016)","plainTextFormattedCitation":"(see also Hansen 2016)","previouslyFormattedCitation":"(see also Hansen 2016)"},"properties":{"noteIndex":0},"schema":"https://github.com/citation-style-language/schema/raw/master/csl-citation.json"}</w:instrText>
      </w:r>
      <w:r w:rsidR="00374022">
        <w:fldChar w:fldCharType="separate"/>
      </w:r>
      <w:r w:rsidR="00374022" w:rsidRPr="00374022">
        <w:rPr>
          <w:noProof/>
        </w:rPr>
        <w:t>(see also Hansen 2016)</w:t>
      </w:r>
      <w:r w:rsidR="00374022">
        <w:fldChar w:fldCharType="end"/>
      </w:r>
      <w:r w:rsidR="00E2786D">
        <w:t xml:space="preserve">. In some cases this motivational work involved being quite direct with care recipients, as </w:t>
      </w:r>
      <w:r w:rsidR="00164B37">
        <w:t>Laura</w:t>
      </w:r>
      <w:r w:rsidR="00E2786D">
        <w:t>, a care worker told me during one of my shadow observations:</w:t>
      </w:r>
    </w:p>
    <w:p w14:paraId="024C1EFD" w14:textId="47855D7D" w:rsidR="00DF6098" w:rsidRPr="00FD0349" w:rsidRDefault="00164B37" w:rsidP="008678D1">
      <w:pPr>
        <w:pStyle w:val="Citat"/>
      </w:pPr>
      <w:r w:rsidRPr="00FD0349">
        <w:t>“</w:t>
      </w:r>
      <w:r w:rsidR="00AD2CB0" w:rsidRPr="00FD0349">
        <w:t>Laura</w:t>
      </w:r>
      <w:r w:rsidR="00E2786D" w:rsidRPr="00FD0349">
        <w:t xml:space="preserve"> tells me about a care recipient with an alcohol addiction, who she felt she had to be quite direct with in order for him to maintain his dignity. She had told him very frankly that he had to pull himself together and take some responsibility for his life. (…) She finds that, especially with care recipients who potentially have many years left to live, you have to put in a lot of effort. Because if you just let them be dependent, they will need help for many years in the future.</w:t>
      </w:r>
      <w:r w:rsidRPr="00FD0349">
        <w:t>”</w:t>
      </w:r>
      <w:r w:rsidR="00E2786D" w:rsidRPr="00FD0349">
        <w:t xml:space="preserve"> (Observation-notes, </w:t>
      </w:r>
      <w:r w:rsidRPr="00FD0349">
        <w:t>Laura</w:t>
      </w:r>
      <w:r w:rsidR="00E2786D" w:rsidRPr="00FD0349">
        <w:t xml:space="preserve">, care worker) </w:t>
      </w:r>
    </w:p>
    <w:p w14:paraId="4EAC4E2E" w14:textId="20FE0B6B" w:rsidR="00D8392E" w:rsidRPr="0073369B" w:rsidRDefault="0073369B" w:rsidP="008678D1">
      <w:r w:rsidRPr="0073369B">
        <w:t xml:space="preserve">In cases such as this, dignity </w:t>
      </w:r>
      <w:proofErr w:type="gramStart"/>
      <w:r w:rsidRPr="0073369B">
        <w:t>is pursued</w:t>
      </w:r>
      <w:proofErr w:type="gramEnd"/>
      <w:r w:rsidRPr="0073369B">
        <w:t xml:space="preserve"> by demanding self-care </w:t>
      </w:r>
      <w:r>
        <w:t xml:space="preserve">and responsibility </w:t>
      </w:r>
      <w:r w:rsidRPr="0073369B">
        <w:t>of care recipients</w:t>
      </w:r>
      <w:r>
        <w:t xml:space="preserve">. </w:t>
      </w:r>
      <w:r w:rsidR="00164B37">
        <w:t xml:space="preserve">Another care worker, Sofie, similarly told me of a care recipient she had to have a ‘serious talk with’ about responsibility, and how </w:t>
      </w:r>
      <w:r w:rsidR="00164B37" w:rsidRPr="006756B2">
        <w:t>“</w:t>
      </w:r>
      <w:r w:rsidR="00164B37" w:rsidRPr="006756B2">
        <w:rPr>
          <w:i/>
        </w:rPr>
        <w:t>you are responsible for your own life; that you cannot just lie down and expect the municipality to come and take care of it all – then you become a burden</w:t>
      </w:r>
      <w:r w:rsidR="00164B37" w:rsidRPr="006756B2">
        <w:t>”</w:t>
      </w:r>
      <w:r w:rsidR="006756B2" w:rsidRPr="006756B2">
        <w:t xml:space="preserve"> </w:t>
      </w:r>
      <w:r w:rsidR="00164B37" w:rsidRPr="00164B37">
        <w:t xml:space="preserve">(Observation-notes, </w:t>
      </w:r>
      <w:r w:rsidR="00164B37">
        <w:t>Sofie</w:t>
      </w:r>
      <w:r w:rsidR="00164B37" w:rsidRPr="00164B37">
        <w:t>, care worker)</w:t>
      </w:r>
      <w:r w:rsidR="006756B2">
        <w:t xml:space="preserve">. </w:t>
      </w:r>
      <w:r>
        <w:t>A position as</w:t>
      </w:r>
      <w:r w:rsidR="00164B37">
        <w:t xml:space="preserve"> dependent on care and a potential burden</w:t>
      </w:r>
      <w:r w:rsidR="006756B2">
        <w:t xml:space="preserve"> on municipal budgets in the </w:t>
      </w:r>
      <w:r w:rsidR="00AD2CB0">
        <w:t>future</w:t>
      </w:r>
      <w:r w:rsidR="006756B2">
        <w:t xml:space="preserve"> </w:t>
      </w:r>
      <w:proofErr w:type="gramStart"/>
      <w:r w:rsidR="006756B2">
        <w:t>is seen</w:t>
      </w:r>
      <w:proofErr w:type="gramEnd"/>
      <w:r w:rsidR="006756B2">
        <w:t xml:space="preserve"> as fundamentally undignified.</w:t>
      </w:r>
    </w:p>
    <w:p w14:paraId="6F4FC475" w14:textId="458EE0B6" w:rsidR="00D8392E" w:rsidRPr="00D8392E" w:rsidRDefault="00FD0349" w:rsidP="008678D1">
      <w:r>
        <w:t xml:space="preserve">However, managing on your own and becoming independent of care was not the only interpretation of dignity in care at play. Some care workers viewed </w:t>
      </w:r>
      <w:proofErr w:type="spellStart"/>
      <w:r>
        <w:t>reablement</w:t>
      </w:r>
      <w:proofErr w:type="spellEnd"/>
      <w:r>
        <w:t xml:space="preserve"> efforts more as a question of sharing the work with care recipients, and quite a lot of the older persons they cared for did not become fully independent of care despite </w:t>
      </w:r>
      <w:proofErr w:type="spellStart"/>
      <w:r>
        <w:t>reablement</w:t>
      </w:r>
      <w:proofErr w:type="spellEnd"/>
      <w:r>
        <w:t xml:space="preserve"> efforts. </w:t>
      </w:r>
      <w:r w:rsidR="003D1176">
        <w:t xml:space="preserve">This notion of care as a form of cooperation </w:t>
      </w:r>
      <w:proofErr w:type="gramStart"/>
      <w:r w:rsidR="00CF5991">
        <w:t>was perceived</w:t>
      </w:r>
      <w:proofErr w:type="gramEnd"/>
      <w:r w:rsidR="00CF5991">
        <w:t xml:space="preserve"> as</w:t>
      </w:r>
      <w:r w:rsidR="0014473D">
        <w:t xml:space="preserve"> a</w:t>
      </w:r>
      <w:r w:rsidR="00CF5991">
        <w:t xml:space="preserve"> way to </w:t>
      </w:r>
      <w:r w:rsidR="00D8392E" w:rsidRPr="00D8392E">
        <w:t xml:space="preserve">create more equal care relationships with </w:t>
      </w:r>
      <w:r w:rsidR="00CF5991">
        <w:t>care recipients</w:t>
      </w:r>
      <w:r w:rsidR="0076471B">
        <w:t xml:space="preserve">. </w:t>
      </w:r>
      <w:r w:rsidR="00D8392E" w:rsidRPr="00D8392E">
        <w:t>This striving for</w:t>
      </w:r>
      <w:r w:rsidR="00D8392E">
        <w:t xml:space="preserve"> </w:t>
      </w:r>
      <w:r w:rsidR="00D8392E" w:rsidRPr="00D8392E">
        <w:t xml:space="preserve">equality also had a bodily dimension and </w:t>
      </w:r>
      <w:proofErr w:type="gramStart"/>
      <w:r w:rsidR="00D8392E" w:rsidRPr="00D8392E">
        <w:t>was related</w:t>
      </w:r>
      <w:proofErr w:type="gramEnd"/>
      <w:r w:rsidR="00D8392E" w:rsidRPr="00D8392E">
        <w:t xml:space="preserve"> to the question of dignity.</w:t>
      </w:r>
      <w:r w:rsidR="00CF5991">
        <w:t xml:space="preserve"> </w:t>
      </w:r>
      <w:r w:rsidR="00D8392E" w:rsidRPr="00D8392E">
        <w:t>As</w:t>
      </w:r>
      <w:r w:rsidR="00CF5991">
        <w:t xml:space="preserve"> the care worker,</w:t>
      </w:r>
      <w:r w:rsidR="00D8392E" w:rsidRPr="00D8392E">
        <w:t xml:space="preserve"> </w:t>
      </w:r>
      <w:proofErr w:type="spellStart"/>
      <w:r w:rsidR="00D8392E" w:rsidRPr="00D8392E">
        <w:t>Inger</w:t>
      </w:r>
      <w:proofErr w:type="spellEnd"/>
      <w:r w:rsidR="00CF5991">
        <w:t>,</w:t>
      </w:r>
      <w:r w:rsidR="00D8392E" w:rsidRPr="00D8392E">
        <w:t xml:space="preserve"> told </w:t>
      </w:r>
      <w:r w:rsidR="00CF5991" w:rsidRPr="00D8392E">
        <w:t>me,</w:t>
      </w:r>
      <w:r w:rsidR="00D8392E" w:rsidRPr="00D8392E">
        <w:t xml:space="preserve"> she found that with rehabilitative</w:t>
      </w:r>
      <w:r w:rsidR="00CF5991">
        <w:t xml:space="preserve"> </w:t>
      </w:r>
      <w:r w:rsidR="00D8392E" w:rsidRPr="00D8392E">
        <w:t xml:space="preserve">care she would no longer ‘be a helping hand’ nor ‘stand bent over’ </w:t>
      </w:r>
      <w:r w:rsidR="00D74378">
        <w:t>care recipient</w:t>
      </w:r>
      <w:r w:rsidR="00D8392E" w:rsidRPr="00D8392E">
        <w:t>s:</w:t>
      </w:r>
    </w:p>
    <w:p w14:paraId="54EA7D89" w14:textId="0F57F3A6" w:rsidR="00D8392E" w:rsidRPr="00D8392E" w:rsidRDefault="00D8392E" w:rsidP="008678D1">
      <w:pPr>
        <w:pStyle w:val="Citat"/>
      </w:pPr>
      <w:r w:rsidRPr="00D8392E">
        <w:t xml:space="preserve">“Well, I actually think that they [the </w:t>
      </w:r>
      <w:r w:rsidR="00CF5991">
        <w:t>care recipients</w:t>
      </w:r>
      <w:r w:rsidRPr="00D8392E">
        <w:t>] see us more as equals,</w:t>
      </w:r>
      <w:r w:rsidR="00432606">
        <w:t xml:space="preserve"> </w:t>
      </w:r>
      <w:r w:rsidRPr="00D8392E">
        <w:t>than they’ve done before. Previously, you were kind of a helping hand,</w:t>
      </w:r>
      <w:r w:rsidR="00432606">
        <w:t xml:space="preserve"> </w:t>
      </w:r>
      <w:r w:rsidRPr="00D8392E">
        <w:t xml:space="preserve">right? </w:t>
      </w:r>
      <w:proofErr w:type="gramStart"/>
      <w:r w:rsidRPr="00D8392E">
        <w:t>Or</w:t>
      </w:r>
      <w:proofErr w:type="gramEnd"/>
      <w:r w:rsidRPr="00D8392E">
        <w:t xml:space="preserve"> something like that. I think </w:t>
      </w:r>
      <w:proofErr w:type="gramStart"/>
      <w:r w:rsidRPr="00D8392E">
        <w:t>you’re</w:t>
      </w:r>
      <w:proofErr w:type="gramEnd"/>
      <w:r w:rsidRPr="00D8392E">
        <w:t xml:space="preserve"> better able to talk as</w:t>
      </w:r>
      <w:r w:rsidR="00432606">
        <w:t xml:space="preserve"> </w:t>
      </w:r>
      <w:r w:rsidRPr="00D8392E">
        <w:t>equals, instead of me standing bent over them or... I prefer it as it is</w:t>
      </w:r>
      <w:r w:rsidR="00432606">
        <w:t xml:space="preserve"> </w:t>
      </w:r>
      <w:r w:rsidRPr="00D8392E">
        <w:t xml:space="preserve">now. I </w:t>
      </w:r>
      <w:r w:rsidR="00CF5991">
        <w:t xml:space="preserve">really do.” (Interview, </w:t>
      </w:r>
      <w:proofErr w:type="spellStart"/>
      <w:r w:rsidR="00CF5991">
        <w:t>Inger</w:t>
      </w:r>
      <w:proofErr w:type="spellEnd"/>
      <w:r w:rsidR="00CF5991">
        <w:t>, care worker</w:t>
      </w:r>
      <w:r w:rsidRPr="00D8392E">
        <w:t>)</w:t>
      </w:r>
    </w:p>
    <w:p w14:paraId="6369C0A4" w14:textId="6A725A40" w:rsidR="00D8392E" w:rsidRPr="00D8392E" w:rsidRDefault="00D8392E" w:rsidP="008678D1">
      <w:r w:rsidRPr="00D8392E">
        <w:t>This quote illustrates a bodily dimension of care workers’ simultaneous dissociation</w:t>
      </w:r>
      <w:r w:rsidR="00CF5991">
        <w:t xml:space="preserve"> </w:t>
      </w:r>
      <w:r w:rsidRPr="00D8392E">
        <w:t xml:space="preserve">from a position as subordinate to </w:t>
      </w:r>
      <w:r w:rsidR="00991657">
        <w:t>care recipients</w:t>
      </w:r>
      <w:r w:rsidRPr="00D8392E">
        <w:t xml:space="preserve"> (reduced to a helping hand,</w:t>
      </w:r>
      <w:r w:rsidR="00CF5991">
        <w:t xml:space="preserve"> </w:t>
      </w:r>
      <w:r w:rsidRPr="00D8392E">
        <w:t xml:space="preserve">there to serve the </w:t>
      </w:r>
      <w:r w:rsidR="00D74378">
        <w:t>care recipient</w:t>
      </w:r>
      <w:r w:rsidRPr="00D8392E">
        <w:t xml:space="preserve">) and </w:t>
      </w:r>
      <w:r w:rsidR="00CF5991">
        <w:t>a</w:t>
      </w:r>
      <w:r w:rsidRPr="00D8392E">
        <w:t xml:space="preserve"> position as superior (the professional standing</w:t>
      </w:r>
      <w:r w:rsidR="00CF5991">
        <w:t xml:space="preserve"> </w:t>
      </w:r>
      <w:r w:rsidRPr="00D8392E">
        <w:t xml:space="preserve">bent over the </w:t>
      </w:r>
      <w:r w:rsidR="00D74378">
        <w:t>care recipient</w:t>
      </w:r>
      <w:r w:rsidRPr="00D8392E">
        <w:t xml:space="preserve">, working </w:t>
      </w:r>
      <w:r w:rsidRPr="0076471B">
        <w:rPr>
          <w:i/>
        </w:rPr>
        <w:t>on</w:t>
      </w:r>
      <w:r w:rsidRPr="00D8392E">
        <w:rPr>
          <w:rFonts w:ascii="BookAntiqua-Italic" w:hAnsi="BookAntiqua-Italic" w:cs="BookAntiqua-Italic"/>
          <w:i/>
          <w:iCs/>
        </w:rPr>
        <w:t xml:space="preserve"> </w:t>
      </w:r>
      <w:r w:rsidRPr="00D8392E">
        <w:t>her/him)</w:t>
      </w:r>
      <w:r w:rsidR="0076471B" w:rsidRPr="0076471B">
        <w:t xml:space="preserve"> </w:t>
      </w:r>
      <w:r w:rsidR="0076471B">
        <w:fldChar w:fldCharType="begin" w:fldLock="1"/>
      </w:r>
      <w:r w:rsidR="0076471B">
        <w:instrText>ADDIN CSL_CITATION {"citationItems":[{"id":"ITEM-1","itemData":{"DOI":"http://dx.doi.org/10.1177/095001702762217452","author":[{"dropping-particle":"","family":"Wolkowitz","given":"Carol","non-dropping-particle":"","parse-names":false,"suffix":""}],"container-title":"Work, Employment &amp; Society","id":"ITEM-1","issue":"3","issued":{"date-parts":[["2002","9"]]},"page":"497-510","title":"The Social Relations of Body Work","type":"article-journal","volume":"16"},"uris":["http://www.mendeley.com/documents/?uuid=81aca6bb-6172-4209-81cc-39bf2b7a5a89"]},{"id":"ITEM-2","itemData":{"author":[{"dropping-particle":"","family":"Twigg","given":"Julia","non-dropping-particle":"","parse-names":false,"suffix":""}],"id":"ITEM-2","issued":{"date-parts":[["2006"]]},"publisher":"Palgrave Macmillan","publisher-place":"Houndmills","title":"The Body in Health and Social Care","type":"book"},"prefix":"see also","uris":["http://www.mendeley.com/documents/?uuid=ea083a8a-0dd5-4c5e-bf52-52a17b0a5a8b"]}],"mendeley":{"formattedCitation":"(see also Twigg 2006; Wolkowitz 2002)","plainTextFormattedCitation":"(see also Twigg 2006; Wolkowitz 2002)","previouslyFormattedCitation":"(see also Twigg 2006; Wolkowitz 2002)"},"properties":{"noteIndex":0},"schema":"https://github.com/citation-style-language/schema/raw/master/csl-citation.json"}</w:instrText>
      </w:r>
      <w:r w:rsidR="0076471B">
        <w:fldChar w:fldCharType="separate"/>
      </w:r>
      <w:r w:rsidR="0076471B" w:rsidRPr="00BA531F">
        <w:rPr>
          <w:noProof/>
        </w:rPr>
        <w:t>(see also Twigg 2006; Wolkowitz 2002)</w:t>
      </w:r>
      <w:r w:rsidR="0076471B">
        <w:fldChar w:fldCharType="end"/>
      </w:r>
      <w:r w:rsidRPr="00D8392E">
        <w:t xml:space="preserve">. </w:t>
      </w:r>
      <w:proofErr w:type="spellStart"/>
      <w:r w:rsidRPr="00D8392E">
        <w:t>Inger</w:t>
      </w:r>
      <w:proofErr w:type="spellEnd"/>
      <w:r w:rsidRPr="00D8392E">
        <w:t xml:space="preserve"> seems to perceive the</w:t>
      </w:r>
      <w:r w:rsidR="00CF5991">
        <w:t xml:space="preserve"> cooperation involved in</w:t>
      </w:r>
      <w:r w:rsidRPr="00D8392E">
        <w:t xml:space="preserve"> rehabilitative care as contributing to a levelling out</w:t>
      </w:r>
      <w:r w:rsidR="00CF5991">
        <w:t xml:space="preserve"> </w:t>
      </w:r>
      <w:r w:rsidR="0076471B">
        <w:t xml:space="preserve">of the potential </w:t>
      </w:r>
      <w:r w:rsidRPr="00D8392E">
        <w:t>status inequalities and power relations of care –</w:t>
      </w:r>
      <w:r w:rsidR="00CF5991">
        <w:t xml:space="preserve"> </w:t>
      </w:r>
      <w:r w:rsidRPr="00D8392E">
        <w:t xml:space="preserve">thus preserving both her own and the </w:t>
      </w:r>
      <w:r w:rsidR="00991657">
        <w:t>care recipient’s</w:t>
      </w:r>
      <w:r w:rsidRPr="00D8392E">
        <w:t xml:space="preserve"> dignity.</w:t>
      </w:r>
    </w:p>
    <w:p w14:paraId="3E51D32E" w14:textId="043BBE6F" w:rsidR="00D8392E" w:rsidRDefault="00D8392E" w:rsidP="008678D1">
      <w:r w:rsidRPr="00D8392E">
        <w:t>Another example of the understanding of rehabilitative care as a dignity</w:t>
      </w:r>
      <w:r w:rsidR="0076471B">
        <w:t>-</w:t>
      </w:r>
      <w:r w:rsidRPr="00D8392E">
        <w:t>enhancing</w:t>
      </w:r>
      <w:r w:rsidR="0076471B">
        <w:t xml:space="preserve"> </w:t>
      </w:r>
      <w:r w:rsidRPr="00D8392E">
        <w:t xml:space="preserve">practice came up when I was shadowing </w:t>
      </w:r>
      <w:r w:rsidR="0076471B">
        <w:t xml:space="preserve">another care worker, </w:t>
      </w:r>
      <w:r w:rsidRPr="00D8392E">
        <w:t>Jane</w:t>
      </w:r>
      <w:r w:rsidR="0076471B">
        <w:t>.</w:t>
      </w:r>
      <w:r w:rsidRPr="00D8392E">
        <w:t xml:space="preserve"> </w:t>
      </w:r>
      <w:proofErr w:type="gramStart"/>
      <w:r w:rsidRPr="00D8392E">
        <w:t xml:space="preserve">I </w:t>
      </w:r>
      <w:r w:rsidR="0076471B">
        <w:t xml:space="preserve">listened to her helping Lis, a </w:t>
      </w:r>
      <w:r w:rsidR="0076471B" w:rsidRPr="00D8392E">
        <w:t>woman</w:t>
      </w:r>
      <w:r w:rsidRPr="00D8392E">
        <w:t xml:space="preserve"> with dementia</w:t>
      </w:r>
      <w:proofErr w:type="gramEnd"/>
      <w:r w:rsidRPr="00D8392E">
        <w:t xml:space="preserve">, </w:t>
      </w:r>
      <w:proofErr w:type="gramStart"/>
      <w:r w:rsidRPr="00D8392E">
        <w:t>wash herself</w:t>
      </w:r>
      <w:proofErr w:type="gramEnd"/>
      <w:r w:rsidRPr="00D8392E">
        <w:t>:</w:t>
      </w:r>
    </w:p>
    <w:p w14:paraId="6F69AD11" w14:textId="5038FBCE" w:rsidR="00D8392E" w:rsidRPr="00D8392E" w:rsidRDefault="0076471B" w:rsidP="008678D1">
      <w:pPr>
        <w:pStyle w:val="Citat"/>
      </w:pPr>
      <w:r>
        <w:t>“</w:t>
      </w:r>
      <w:r w:rsidR="00D8392E" w:rsidRPr="00D8392E">
        <w:t>I am standing in the hallway outside Lis’ bathroom, where Jane and</w:t>
      </w:r>
      <w:r>
        <w:t xml:space="preserve"> </w:t>
      </w:r>
      <w:r w:rsidR="00D8392E" w:rsidRPr="00D8392E">
        <w:t>Lis have gone in. Jane has closed the door to the small bathroom to</w:t>
      </w:r>
      <w:r>
        <w:t xml:space="preserve"> </w:t>
      </w:r>
      <w:r w:rsidR="00D8392E" w:rsidRPr="00D8392E">
        <w:t>make the situation more private for Lis. I can hear Jane guiding Lis to</w:t>
      </w:r>
      <w:r>
        <w:t xml:space="preserve"> </w:t>
      </w:r>
      <w:r w:rsidR="00D8392E" w:rsidRPr="00D8392E">
        <w:t>wash herself – Lis does not say much:</w:t>
      </w:r>
    </w:p>
    <w:p w14:paraId="44214E4D" w14:textId="77777777" w:rsidR="00D8392E" w:rsidRPr="00713572" w:rsidRDefault="00D8392E" w:rsidP="008678D1">
      <w:pPr>
        <w:pStyle w:val="Citat"/>
      </w:pPr>
      <w:r w:rsidRPr="00713572">
        <w:rPr>
          <w:b/>
          <w:bCs/>
        </w:rPr>
        <w:t>Jane</w:t>
      </w:r>
      <w:r w:rsidRPr="00713572">
        <w:t>: If you wash yourself a little, Lis.</w:t>
      </w:r>
    </w:p>
    <w:p w14:paraId="4CC5B3D1" w14:textId="77777777" w:rsidR="00D8392E" w:rsidRPr="00713572" w:rsidRDefault="00D8392E" w:rsidP="008678D1">
      <w:pPr>
        <w:pStyle w:val="Citat"/>
      </w:pPr>
      <w:r w:rsidRPr="00713572">
        <w:rPr>
          <w:b/>
          <w:bCs/>
        </w:rPr>
        <w:t>Jane</w:t>
      </w:r>
      <w:r w:rsidRPr="00713572">
        <w:t>: Do you have an itch? Should I scratch it for you?</w:t>
      </w:r>
    </w:p>
    <w:p w14:paraId="57903C94" w14:textId="77777777" w:rsidR="00D8392E" w:rsidRPr="00713572" w:rsidRDefault="00D8392E" w:rsidP="008678D1">
      <w:pPr>
        <w:pStyle w:val="Citat"/>
      </w:pPr>
      <w:r w:rsidRPr="00713572">
        <w:rPr>
          <w:b/>
          <w:bCs/>
        </w:rPr>
        <w:lastRenderedPageBreak/>
        <w:t>Jane</w:t>
      </w:r>
      <w:r w:rsidRPr="00713572">
        <w:t>: You should get some water in the washbasin.</w:t>
      </w:r>
    </w:p>
    <w:p w14:paraId="2DCB4C71" w14:textId="59001344" w:rsidR="00D8392E" w:rsidRPr="00713572" w:rsidRDefault="00D8392E" w:rsidP="008678D1">
      <w:pPr>
        <w:pStyle w:val="Citat"/>
      </w:pPr>
      <w:r w:rsidRPr="00713572">
        <w:rPr>
          <w:b/>
          <w:bCs/>
        </w:rPr>
        <w:t>Jane</w:t>
      </w:r>
      <w:r w:rsidRPr="00713572">
        <w:t>: We can take this one [Lis’ singlet, I presume] down a bit, so you</w:t>
      </w:r>
      <w:r w:rsidR="0076471B" w:rsidRPr="00713572">
        <w:t xml:space="preserve"> </w:t>
      </w:r>
      <w:r w:rsidRPr="00713572">
        <w:t>can wash under your arms.</w:t>
      </w:r>
    </w:p>
    <w:p w14:paraId="6B4063FD" w14:textId="77777777" w:rsidR="00D8392E" w:rsidRPr="00713572" w:rsidRDefault="00D8392E" w:rsidP="008678D1">
      <w:pPr>
        <w:pStyle w:val="Citat"/>
      </w:pPr>
      <w:r w:rsidRPr="00713572">
        <w:rPr>
          <w:b/>
          <w:bCs/>
        </w:rPr>
        <w:t>Jane</w:t>
      </w:r>
      <w:r w:rsidRPr="00713572">
        <w:t>: Here you have the washcloth.</w:t>
      </w:r>
    </w:p>
    <w:p w14:paraId="2048D20E" w14:textId="77777777" w:rsidR="00D8392E" w:rsidRPr="00713572" w:rsidRDefault="00D8392E" w:rsidP="008678D1">
      <w:pPr>
        <w:pStyle w:val="Citat"/>
      </w:pPr>
      <w:r w:rsidRPr="00713572">
        <w:rPr>
          <w:b/>
          <w:bCs/>
        </w:rPr>
        <w:t>Lis</w:t>
      </w:r>
      <w:r w:rsidRPr="00713572">
        <w:t>: What did you say I should do?</w:t>
      </w:r>
    </w:p>
    <w:p w14:paraId="6D9F515C" w14:textId="0C297078" w:rsidR="00D8392E" w:rsidRPr="00713572" w:rsidRDefault="00D8392E" w:rsidP="008678D1">
      <w:pPr>
        <w:pStyle w:val="Citat"/>
      </w:pPr>
      <w:r w:rsidRPr="00713572">
        <w:rPr>
          <w:b/>
          <w:bCs/>
        </w:rPr>
        <w:t>Jane</w:t>
      </w:r>
      <w:r w:rsidRPr="00713572">
        <w:t>: You need to wash a little. You can start, and then I can help a</w:t>
      </w:r>
      <w:r w:rsidR="0076471B" w:rsidRPr="00713572">
        <w:t xml:space="preserve"> </w:t>
      </w:r>
      <w:r w:rsidRPr="00713572">
        <w:t>little if you want.</w:t>
      </w:r>
    </w:p>
    <w:p w14:paraId="14012432" w14:textId="77777777" w:rsidR="00D8392E" w:rsidRPr="00713572" w:rsidRDefault="00D8392E" w:rsidP="008678D1">
      <w:pPr>
        <w:pStyle w:val="Citat"/>
      </w:pPr>
      <w:r w:rsidRPr="00713572">
        <w:rPr>
          <w:b/>
          <w:bCs/>
        </w:rPr>
        <w:t>Jane</w:t>
      </w:r>
      <w:r w:rsidRPr="00713572">
        <w:t>: Would you like a little soap on the cloth?</w:t>
      </w:r>
    </w:p>
    <w:p w14:paraId="0AD649B1" w14:textId="77777777" w:rsidR="00D8392E" w:rsidRPr="00713572" w:rsidRDefault="00D8392E" w:rsidP="008678D1">
      <w:pPr>
        <w:pStyle w:val="Citat"/>
      </w:pPr>
      <w:proofErr w:type="gramStart"/>
      <w:r w:rsidRPr="00713572">
        <w:rPr>
          <w:b/>
          <w:bCs/>
        </w:rPr>
        <w:t>Jane</w:t>
      </w:r>
      <w:r w:rsidRPr="00713572">
        <w:t>: Wasn’t that nice with a little water on your face?</w:t>
      </w:r>
      <w:proofErr w:type="gramEnd"/>
    </w:p>
    <w:p w14:paraId="59D5AF44" w14:textId="77777777" w:rsidR="00D8392E" w:rsidRPr="00713572" w:rsidRDefault="00D8392E" w:rsidP="008678D1">
      <w:pPr>
        <w:pStyle w:val="Citat"/>
      </w:pPr>
      <w:r w:rsidRPr="00713572">
        <w:rPr>
          <w:b/>
          <w:bCs/>
        </w:rPr>
        <w:t>Lis</w:t>
      </w:r>
      <w:r w:rsidRPr="00713572">
        <w:t xml:space="preserve">: Yes, it wakes you up, doesn’t </w:t>
      </w:r>
      <w:proofErr w:type="gramStart"/>
      <w:r w:rsidRPr="00713572">
        <w:t>it.</w:t>
      </w:r>
      <w:proofErr w:type="gramEnd"/>
    </w:p>
    <w:p w14:paraId="3633D590" w14:textId="524D24F5" w:rsidR="00D8392E" w:rsidRPr="00D8392E" w:rsidRDefault="00D8392E" w:rsidP="008678D1">
      <w:pPr>
        <w:pStyle w:val="Citat"/>
      </w:pPr>
      <w:r w:rsidRPr="00D8392E">
        <w:t xml:space="preserve">They continue like this for a while until Lis </w:t>
      </w:r>
      <w:proofErr w:type="gramStart"/>
      <w:r w:rsidRPr="00D8392E">
        <w:t>is washed and dressed</w:t>
      </w:r>
      <w:proofErr w:type="gramEnd"/>
      <w:r w:rsidRPr="00D8392E">
        <w:t>. A</w:t>
      </w:r>
      <w:r w:rsidR="0076471B">
        <w:t xml:space="preserve"> </w:t>
      </w:r>
      <w:r w:rsidRPr="00D8392E">
        <w:t>little lat</w:t>
      </w:r>
      <w:r w:rsidR="00991657">
        <w:t>er in the day, Jane and I talk</w:t>
      </w:r>
      <w:r w:rsidRPr="00D8392E">
        <w:t xml:space="preserve"> about this situation and about</w:t>
      </w:r>
      <w:r w:rsidR="0076471B">
        <w:t xml:space="preserve"> </w:t>
      </w:r>
      <w:r w:rsidRPr="00D8392E">
        <w:t>her detailed guiding of Lis. Jane thinks of this as way to maintain</w:t>
      </w:r>
      <w:r w:rsidR="0076471B">
        <w:t xml:space="preserve"> s</w:t>
      </w:r>
      <w:r w:rsidRPr="00D8392E">
        <w:t>ome dignity for Lis and avoid disempowering her. Lis can’t cope with</w:t>
      </w:r>
      <w:r w:rsidR="0076471B">
        <w:t xml:space="preserve"> </w:t>
      </w:r>
      <w:r w:rsidRPr="00D8392E">
        <w:t>a lot on her own, but in this way she’s included a little, Jane tells me.</w:t>
      </w:r>
      <w:r w:rsidR="0076471B">
        <w:t xml:space="preserve">” </w:t>
      </w:r>
      <w:r w:rsidRPr="00D8392E">
        <w:t>(</w:t>
      </w:r>
      <w:r w:rsidR="0076471B">
        <w:t>Observations, Jane, care worker</w:t>
      </w:r>
      <w:r w:rsidRPr="00D8392E">
        <w:t>)</w:t>
      </w:r>
    </w:p>
    <w:p w14:paraId="78BF9A2A" w14:textId="2F80E6D8" w:rsidR="00D8392E" w:rsidRPr="00D8392E" w:rsidRDefault="00D8392E" w:rsidP="008678D1">
      <w:r w:rsidRPr="00D8392E">
        <w:t xml:space="preserve">The physical </w:t>
      </w:r>
      <w:proofErr w:type="gramStart"/>
      <w:r w:rsidRPr="00D8392E">
        <w:t>body work</w:t>
      </w:r>
      <w:proofErr w:type="gramEnd"/>
      <w:r w:rsidRPr="00D8392E">
        <w:t xml:space="preserve"> seems to be mostly done by Lis herself in this situation.</w:t>
      </w:r>
      <w:r w:rsidR="0076471B">
        <w:t xml:space="preserve"> </w:t>
      </w:r>
      <w:r w:rsidRPr="00D8392E">
        <w:t xml:space="preserve">With this division of </w:t>
      </w:r>
      <w:proofErr w:type="spellStart"/>
      <w:r w:rsidRPr="00D8392E">
        <w:t>labour</w:t>
      </w:r>
      <w:proofErr w:type="spellEnd"/>
      <w:r w:rsidRPr="00D8392E">
        <w:t>, where Lis on Jane’s instruction washes</w:t>
      </w:r>
      <w:r w:rsidR="0076471B">
        <w:t xml:space="preserve"> </w:t>
      </w:r>
      <w:r w:rsidRPr="00D8392E">
        <w:t>herself, Jane seeks to maintain Lis’ dignity in a care situation that might otherwise</w:t>
      </w:r>
      <w:r w:rsidR="0076471B">
        <w:t xml:space="preserve"> </w:t>
      </w:r>
      <w:r w:rsidRPr="00D8392E">
        <w:t>have been far more objectifying, e.g. with Lis’ partly undressed and</w:t>
      </w:r>
      <w:r w:rsidR="0076471B">
        <w:t xml:space="preserve"> </w:t>
      </w:r>
      <w:r w:rsidRPr="00D8392E">
        <w:t xml:space="preserve">passive body being washed by an active and clothed professional. As </w:t>
      </w:r>
      <w:proofErr w:type="spellStart"/>
      <w:r w:rsidRPr="00D8392E">
        <w:t>Twigg</w:t>
      </w:r>
      <w:proofErr w:type="spellEnd"/>
      <w:r w:rsidR="0076471B">
        <w:t xml:space="preserve"> </w:t>
      </w:r>
      <w:r w:rsidRPr="00D8392E">
        <w:t>has described it, washing and bathing in care situations may take on a coercive,</w:t>
      </w:r>
      <w:r w:rsidR="0076471B">
        <w:t xml:space="preserve"> </w:t>
      </w:r>
      <w:r w:rsidRPr="00D8392E">
        <w:t>disciplinary streak:</w:t>
      </w:r>
    </w:p>
    <w:p w14:paraId="64A4E41B" w14:textId="46614900" w:rsidR="00D8392E" w:rsidRPr="00D8392E" w:rsidRDefault="00D8392E" w:rsidP="008678D1">
      <w:pPr>
        <w:pStyle w:val="Citat"/>
      </w:pPr>
      <w:r w:rsidRPr="00D8392E">
        <w:t>“Baths are part of coercive cultures, and something of this is nearly</w:t>
      </w:r>
      <w:r w:rsidR="0076471B">
        <w:t xml:space="preserve"> </w:t>
      </w:r>
      <w:r w:rsidRPr="00D8392E">
        <w:t>always present where someone is bathed. Power is exercised over their</w:t>
      </w:r>
      <w:r w:rsidR="0076471B">
        <w:t xml:space="preserve"> </w:t>
      </w:r>
      <w:r w:rsidRPr="00D8392E">
        <w:t>bodies, which are required to be exposed and immersed in circumstances</w:t>
      </w:r>
      <w:r w:rsidR="0076471B">
        <w:t xml:space="preserve"> </w:t>
      </w:r>
      <w:r w:rsidRPr="00D8392E">
        <w:t xml:space="preserve">where they are naked and the administrator is not.” </w:t>
      </w:r>
      <w:r w:rsidR="0076471B">
        <w:fldChar w:fldCharType="begin" w:fldLock="1"/>
      </w:r>
      <w:r w:rsidR="005D34FB">
        <w:instrText>ADDIN CSL_CITATION {"citationItems":[{"id":"ITEM-1","itemData":{"ISBN":"978-0-203-19087-6","author":[{"dropping-particle":"","family":"Twigg","given":"Julia","non-dropping-particle":"","parse-names":false,"suffix":""}],"id":"ITEM-1","issued":{"date-parts":[["2000"]]},"publisher":"Routledge","publisher-place":"Florence, KY, USA","title":"Bathing : The Body and Community Care","type":"book"},"locator":"25","uris":["http://www.mendeley.com/documents/?uuid=fb525f24-842c-4c7a-8d60-55ecd6f54652"]}],"mendeley":{"formattedCitation":"(Twigg 2000: 25)","plainTextFormattedCitation":"(Twigg 2000: 25)","previouslyFormattedCitation":"(Twigg 2000: 25)"},"properties":{"noteIndex":0},"schema":"https://github.com/citation-style-language/schema/raw/master/csl-citation.json"}</w:instrText>
      </w:r>
      <w:r w:rsidR="0076471B">
        <w:fldChar w:fldCharType="separate"/>
      </w:r>
      <w:r w:rsidR="0076471B" w:rsidRPr="0076471B">
        <w:rPr>
          <w:noProof/>
        </w:rPr>
        <w:t>(Twigg 2000: 25)</w:t>
      </w:r>
      <w:r w:rsidR="0076471B">
        <w:fldChar w:fldCharType="end"/>
      </w:r>
      <w:r w:rsidR="0076471B">
        <w:t>.</w:t>
      </w:r>
    </w:p>
    <w:p w14:paraId="63A22C00" w14:textId="56454BB8" w:rsidR="00D8392E" w:rsidRPr="00EF7503" w:rsidRDefault="00D8392E" w:rsidP="008678D1">
      <w:r w:rsidRPr="00D8392E">
        <w:t>Thus, Jane’s attempt to make Lis feel included and let her wash herself under</w:t>
      </w:r>
      <w:r w:rsidR="00EF7503">
        <w:t xml:space="preserve"> </w:t>
      </w:r>
      <w:r w:rsidRPr="00D8392E">
        <w:t>guidance aims to avoid this potentiality of coercion and subordination – she</w:t>
      </w:r>
      <w:r w:rsidR="00EF7503">
        <w:t xml:space="preserve"> </w:t>
      </w:r>
      <w:r w:rsidRPr="00D8392E">
        <w:t xml:space="preserve">does not work </w:t>
      </w:r>
      <w:r w:rsidRPr="00EF7503">
        <w:rPr>
          <w:i/>
        </w:rPr>
        <w:t>on</w:t>
      </w:r>
      <w:r w:rsidRPr="00D8392E">
        <w:rPr>
          <w:rFonts w:ascii="BookAntiqua-Italic" w:hAnsi="BookAntiqua-Italic" w:cs="BookAntiqua-Italic"/>
          <w:i/>
          <w:iCs/>
        </w:rPr>
        <w:t xml:space="preserve"> </w:t>
      </w:r>
      <w:r w:rsidRPr="00D8392E">
        <w:t>Lis’ body as a superior professional, but still works with it</w:t>
      </w:r>
      <w:r w:rsidR="00EF7503">
        <w:t xml:space="preserve"> </w:t>
      </w:r>
      <w:r w:rsidRPr="00EF7503">
        <w:t>to ensure its cleanliness.</w:t>
      </w:r>
      <w:r w:rsidR="00871400">
        <w:t xml:space="preserve"> Dignity </w:t>
      </w:r>
      <w:proofErr w:type="gramStart"/>
      <w:r w:rsidR="00871400">
        <w:t>is in this case pursued</w:t>
      </w:r>
      <w:proofErr w:type="gramEnd"/>
      <w:r w:rsidR="00871400">
        <w:t xml:space="preserve"> through attempts of de-objectification of a relatively passive care recipient</w:t>
      </w:r>
      <w:r w:rsidR="008138F0">
        <w:t xml:space="preserve"> who is very far from</w:t>
      </w:r>
      <w:r w:rsidR="006B04C1">
        <w:t xml:space="preserve"> the policy-ideal of</w:t>
      </w:r>
      <w:r w:rsidR="008138F0">
        <w:t xml:space="preserve"> being able to manage on her own</w:t>
      </w:r>
      <w:r w:rsidR="00871400">
        <w:t>.</w:t>
      </w:r>
    </w:p>
    <w:p w14:paraId="24797554" w14:textId="1D3A6D38" w:rsidR="00D8392E" w:rsidRPr="0036261C" w:rsidRDefault="00432606" w:rsidP="008678D1">
      <w:pPr>
        <w:pStyle w:val="Overskrift2"/>
      </w:pPr>
      <w:r w:rsidRPr="0036261C">
        <w:t xml:space="preserve">Automatic toilets – dignity </w:t>
      </w:r>
      <w:r w:rsidR="001B473D">
        <w:t>through</w:t>
      </w:r>
      <w:r w:rsidRPr="0036261C">
        <w:t xml:space="preserve"> automation</w:t>
      </w:r>
      <w:r w:rsidR="000511A7">
        <w:t xml:space="preserve"> and co-</w:t>
      </w:r>
      <w:proofErr w:type="spellStart"/>
      <w:r w:rsidR="000511A7">
        <w:t>labouring</w:t>
      </w:r>
      <w:proofErr w:type="spellEnd"/>
    </w:p>
    <w:p w14:paraId="5C96EEE3" w14:textId="77777777" w:rsidR="00991657" w:rsidRDefault="0025443F" w:rsidP="008678D1">
      <w:r>
        <w:t xml:space="preserve">There are many parallels between </w:t>
      </w:r>
      <w:proofErr w:type="spellStart"/>
      <w:r>
        <w:t>reablement</w:t>
      </w:r>
      <w:proofErr w:type="spellEnd"/>
      <w:r>
        <w:t xml:space="preserve"> efforts and efforts to bring new welfare technologies into use in care practices. In the case of automatic toilets</w:t>
      </w:r>
      <w:r w:rsidR="00A77C87">
        <w:t xml:space="preserve"> (toilets which wash and dry the user after toilet-use)</w:t>
      </w:r>
      <w:r>
        <w:t>, the pursuit of dignity through care worker withdrawal from care tasks is also present. However, in this case the ambition is not to transfer the task</w:t>
      </w:r>
      <w:r w:rsidR="00A77C87">
        <w:t xml:space="preserve"> to the care recipient, but to a technology. </w:t>
      </w:r>
    </w:p>
    <w:p w14:paraId="2C984B3B" w14:textId="15FD259E" w:rsidR="002C354B" w:rsidRDefault="005D34FB" w:rsidP="008678D1">
      <w:r>
        <w:t>In policy documents this type of technologically mediated self-sufficiency is coupled with dignity:</w:t>
      </w:r>
      <w:r w:rsidRPr="00D22F6D">
        <w:rPr>
          <w:i/>
        </w:rPr>
        <w:t xml:space="preserve"> “Where the wash-and-dry toilet is relevant for the </w:t>
      </w:r>
      <w:r w:rsidR="00D74378">
        <w:rPr>
          <w:i/>
        </w:rPr>
        <w:t>care recipient</w:t>
      </w:r>
      <w:r w:rsidRPr="00D22F6D">
        <w:rPr>
          <w:i/>
        </w:rPr>
        <w:t xml:space="preserve">, the wash-and-dry toilet contains great potential, both in terms of the </w:t>
      </w:r>
      <w:r w:rsidR="00D74378">
        <w:rPr>
          <w:i/>
        </w:rPr>
        <w:t>care recipient</w:t>
      </w:r>
      <w:r w:rsidRPr="00D22F6D">
        <w:rPr>
          <w:i/>
        </w:rPr>
        <w:t>’s self-sufficiency and dignity…”</w:t>
      </w:r>
      <w:r w:rsidRPr="005D34FB">
        <w:t xml:space="preserve"> </w:t>
      </w:r>
      <w:r>
        <w:fldChar w:fldCharType="begin" w:fldLock="1"/>
      </w:r>
      <w:r w:rsidR="002C354B">
        <w:instrText>ADDIN CSL_CITATION {"citationItems":[{"id":"ITEM-1","itemData":{"author":[{"dropping-particle":"","family":"Rambøll","given":"","non-dropping-particle":"","parse-names":false,"suffix":""}],"id":"ITEM-1","issued":{"date-parts":[["2012"]]},"number-of-pages":"81","title":"Demonstrationsprojekt Ældre- og Handicapvenlige toiletter [Demonstrationproject - Elderly- and handicap-friendly toilets]","type":"report"},"locator":"6","uris":["http://www.mendeley.com/documents/?uuid=da003d8a-30e7-490f-a0ad-e5877fcb9d0b"]}],"mendeley":{"formattedCitation":"(Rambøll 2012: 6)","plainTextFormattedCitation":"(Rambøll 2012: 6)","previouslyFormattedCitation":"(Rambøll 2012: 6)"},"properties":{"noteIndex":0},"schema":"https://github.com/citation-style-language/schema/raw/master/csl-citation.json"}</w:instrText>
      </w:r>
      <w:r>
        <w:fldChar w:fldCharType="separate"/>
      </w:r>
      <w:r w:rsidRPr="005D34FB">
        <w:rPr>
          <w:noProof/>
        </w:rPr>
        <w:t>(Rambøll 2012: 6)</w:t>
      </w:r>
      <w:r>
        <w:fldChar w:fldCharType="end"/>
      </w:r>
      <w:r w:rsidR="00D911A1">
        <w:t>.</w:t>
      </w:r>
      <w:r w:rsidR="002C354B">
        <w:t xml:space="preserve"> In another policy document, care recipients’ answers to a questionnaire on the topic are reported, among these the following</w:t>
      </w:r>
      <w:r w:rsidR="00991657">
        <w:t xml:space="preserve"> question</w:t>
      </w:r>
      <w:r w:rsidR="002C354B">
        <w:t>: “</w:t>
      </w:r>
      <w:r w:rsidR="002C354B" w:rsidRPr="00D22F6D">
        <w:rPr>
          <w:i/>
        </w:rPr>
        <w:t>Do you have a positive attitude towards using the following welfare technology, if you had the need and opportunity to: an automatic toilet that can wash and dry without the help of human hands?”</w:t>
      </w:r>
      <w:r w:rsidR="002C354B" w:rsidRPr="002C354B">
        <w:t xml:space="preserve"> </w:t>
      </w:r>
      <w:r w:rsidR="002C354B">
        <w:fldChar w:fldCharType="begin" w:fldLock="1"/>
      </w:r>
      <w:r w:rsidR="00E844A3">
        <w:instrText>ADDIN CSL_CITATION {"citationItems":[{"id":"ITEM-1","itemData":{"author":[{"dropping-particle":"","family":"The Digitalisation Administration","given":"","non-dropping-particle":"","parse-names":false,"suffix":""}],"id":"ITEM-1","issued":{"date-parts":[["2013"]]},"number-of-pages":"14","title":"Danskernes holdning til digital velfærd [Danes' attitudes towards digital welfare]","type":"report"},"uris":["http://www.mendeley.com/documents/?uuid=045a2d17-c51b-4aee-9938-bd08557feb32"]}],"mendeley":{"formattedCitation":"(The Digitalisation Administration 2013)","plainTextFormattedCitation":"(The Digitalisation Administration 2013)","previouslyFormattedCitation":"(The Digitalisation Administration 2013)"},"properties":{"noteIndex":0},"schema":"https://github.com/citation-style-language/schema/raw/master/csl-citation.json"}</w:instrText>
      </w:r>
      <w:r w:rsidR="002C354B">
        <w:fldChar w:fldCharType="separate"/>
      </w:r>
      <w:r w:rsidR="002C354B" w:rsidRPr="002C354B">
        <w:rPr>
          <w:noProof/>
        </w:rPr>
        <w:t>(The Digitalisation Administration 2013)</w:t>
      </w:r>
      <w:r w:rsidR="002C354B">
        <w:fldChar w:fldCharType="end"/>
      </w:r>
      <w:r w:rsidR="002C354B">
        <w:t xml:space="preserve">. The automatic toilets </w:t>
      </w:r>
      <w:proofErr w:type="gramStart"/>
      <w:r w:rsidR="002C354B">
        <w:t>are represented</w:t>
      </w:r>
      <w:proofErr w:type="gramEnd"/>
      <w:r w:rsidR="002C354B">
        <w:t xml:space="preserve"> as facilitating avoidance of ‘help </w:t>
      </w:r>
      <w:r w:rsidR="00D22F6D">
        <w:t>of</w:t>
      </w:r>
      <w:r w:rsidR="002C354B">
        <w:t xml:space="preserve"> human hands’ in the meeting of care needs. These understandings of the potentials of automatic toilets </w:t>
      </w:r>
      <w:r w:rsidR="002C354B">
        <w:lastRenderedPageBreak/>
        <w:t>seem to draw on the same notions of dignity as described above</w:t>
      </w:r>
      <w:r w:rsidR="00246E09">
        <w:t xml:space="preserve"> (managing on your own)</w:t>
      </w:r>
      <w:r w:rsidR="002C354B">
        <w:t>, but adding to this a dimension concerned specifically with avoiding the transgression of bodily boundaries in a very intimate care task.</w:t>
      </w:r>
      <w:r w:rsidR="004A484F">
        <w:t xml:space="preserve"> </w:t>
      </w:r>
    </w:p>
    <w:p w14:paraId="372C30FA" w14:textId="203648E6" w:rsidR="00A45B9F" w:rsidRDefault="004A484F" w:rsidP="008678D1">
      <w:pPr>
        <w:rPr>
          <w:sz w:val="23"/>
          <w:szCs w:val="23"/>
        </w:rPr>
      </w:pPr>
      <w:r>
        <w:t>In</w:t>
      </w:r>
      <w:r w:rsidR="00F54268">
        <w:t xml:space="preserve"> a similar vein, in</w:t>
      </w:r>
      <w:r>
        <w:t xml:space="preserve"> one of the studied care centers</w:t>
      </w:r>
      <w:r w:rsidR="00F54268">
        <w:t xml:space="preserve">, a connection </w:t>
      </w:r>
      <w:proofErr w:type="gramStart"/>
      <w:r w:rsidR="00F54268">
        <w:t>was made</w:t>
      </w:r>
      <w:proofErr w:type="gramEnd"/>
      <w:r w:rsidR="00F54268">
        <w:t xml:space="preserve"> between the automatic toilets and ethical care practices: </w:t>
      </w:r>
      <w:r w:rsidR="00527544" w:rsidRPr="00D60EE4">
        <w:rPr>
          <w:i/>
        </w:rPr>
        <w:t>“</w:t>
      </w:r>
      <w:r w:rsidR="00F54268" w:rsidRPr="00D60EE4">
        <w:rPr>
          <w:i/>
        </w:rPr>
        <w:t>The staff experience being able to meet the resident’s need in an even more ethical manner</w:t>
      </w:r>
      <w:r w:rsidR="00D60EE4" w:rsidRPr="00D60EE4">
        <w:rPr>
          <w:i/>
        </w:rPr>
        <w:t>, and can participate in a more supportive role.”</w:t>
      </w:r>
      <w:r w:rsidR="00527544" w:rsidRPr="00D60EE4">
        <w:rPr>
          <w:sz w:val="23"/>
          <w:szCs w:val="23"/>
        </w:rPr>
        <w:t xml:space="preserve"> </w:t>
      </w:r>
      <w:r w:rsidR="005D34FB" w:rsidRPr="00F54268">
        <w:rPr>
          <w:sz w:val="23"/>
          <w:szCs w:val="23"/>
        </w:rPr>
        <w:t>(</w:t>
      </w:r>
      <w:r w:rsidR="00D22F6D">
        <w:rPr>
          <w:sz w:val="23"/>
          <w:szCs w:val="23"/>
        </w:rPr>
        <w:t>PPT-</w:t>
      </w:r>
      <w:r w:rsidR="005D34FB" w:rsidRPr="00F54268">
        <w:rPr>
          <w:sz w:val="23"/>
          <w:szCs w:val="23"/>
        </w:rPr>
        <w:t>Presentation on use of</w:t>
      </w:r>
      <w:r w:rsidR="00527544" w:rsidRPr="00F54268">
        <w:rPr>
          <w:sz w:val="23"/>
          <w:szCs w:val="23"/>
        </w:rPr>
        <w:t xml:space="preserve"> </w:t>
      </w:r>
      <w:r w:rsidR="00D22F6D">
        <w:rPr>
          <w:sz w:val="23"/>
          <w:szCs w:val="23"/>
        </w:rPr>
        <w:t>automatic toilets, care center</w:t>
      </w:r>
      <w:r w:rsidR="00527544" w:rsidRPr="00F54268">
        <w:rPr>
          <w:sz w:val="23"/>
          <w:szCs w:val="23"/>
        </w:rPr>
        <w:t>)</w:t>
      </w:r>
      <w:r w:rsidR="00991657">
        <w:rPr>
          <w:sz w:val="23"/>
          <w:szCs w:val="23"/>
        </w:rPr>
        <w:t xml:space="preserve">. According to this quote, using the toilets in care practices casts staff in a more supportive </w:t>
      </w:r>
      <w:r w:rsidR="00827AAC">
        <w:rPr>
          <w:sz w:val="23"/>
          <w:szCs w:val="23"/>
        </w:rPr>
        <w:t>role (implicitly less transgressive of bodily boundaries) and this is equated with more ethical care practices, that is care practices conforming to professional standards of good care.</w:t>
      </w:r>
      <w:r w:rsidR="009C097F">
        <w:rPr>
          <w:sz w:val="23"/>
          <w:szCs w:val="23"/>
        </w:rPr>
        <w:t xml:space="preserve"> </w:t>
      </w:r>
      <w:r w:rsidR="00000E71">
        <w:rPr>
          <w:sz w:val="23"/>
          <w:szCs w:val="23"/>
        </w:rPr>
        <w:t xml:space="preserve">Along the same lines, </w:t>
      </w:r>
      <w:r w:rsidR="009C097F">
        <w:rPr>
          <w:sz w:val="23"/>
          <w:szCs w:val="23"/>
        </w:rPr>
        <w:t>we were presented with several ‘success stories’</w:t>
      </w:r>
      <w:r w:rsidR="00000E71" w:rsidRPr="00000E71">
        <w:rPr>
          <w:sz w:val="23"/>
          <w:szCs w:val="23"/>
        </w:rPr>
        <w:t xml:space="preserve"> </w:t>
      </w:r>
      <w:r w:rsidR="00000E71">
        <w:rPr>
          <w:sz w:val="23"/>
          <w:szCs w:val="23"/>
        </w:rPr>
        <w:t>in our case studies,</w:t>
      </w:r>
      <w:r w:rsidR="009C097F">
        <w:rPr>
          <w:sz w:val="23"/>
          <w:szCs w:val="23"/>
        </w:rPr>
        <w:t xml:space="preserve"> </w:t>
      </w:r>
      <w:r w:rsidR="00000E71">
        <w:rPr>
          <w:sz w:val="23"/>
          <w:szCs w:val="23"/>
        </w:rPr>
        <w:t>which</w:t>
      </w:r>
      <w:r w:rsidR="009C097F">
        <w:rPr>
          <w:sz w:val="23"/>
          <w:szCs w:val="23"/>
        </w:rPr>
        <w:t xml:space="preserve"> described care recipients who with the help of the automatic toilets had managed to become independent of help for toileting, and some independent of help altogether.</w:t>
      </w:r>
      <w:r w:rsidR="00A45B9F">
        <w:rPr>
          <w:sz w:val="23"/>
          <w:szCs w:val="23"/>
        </w:rPr>
        <w:t xml:space="preserve"> For example, a care coordinator told us in one of our interviews:</w:t>
      </w:r>
    </w:p>
    <w:p w14:paraId="410A0FB9" w14:textId="5C8AAA18" w:rsidR="00A45B9F" w:rsidRPr="00D86793" w:rsidRDefault="00A45B9F" w:rsidP="008678D1">
      <w:pPr>
        <w:pStyle w:val="Citat"/>
      </w:pPr>
      <w:r w:rsidRPr="00D86793">
        <w:t>Interviewer: Has there been a clear effect [of the automatic toilets] for you?</w:t>
      </w:r>
    </w:p>
    <w:p w14:paraId="30BBFA39" w14:textId="780F9940" w:rsidR="00A45B9F" w:rsidRPr="00D86793" w:rsidRDefault="00A45B9F" w:rsidP="008678D1">
      <w:pPr>
        <w:pStyle w:val="Citat"/>
      </w:pPr>
      <w:r w:rsidRPr="00D86793">
        <w:t xml:space="preserve">Susanne: With </w:t>
      </w:r>
      <w:proofErr w:type="gramStart"/>
      <w:r w:rsidRPr="00D86793">
        <w:t>some</w:t>
      </w:r>
      <w:proofErr w:type="gramEnd"/>
      <w:r w:rsidRPr="00D86793">
        <w:t xml:space="preserve"> care recipients, yes. With some there has been. </w:t>
      </w:r>
      <w:proofErr w:type="gramStart"/>
      <w:r w:rsidRPr="00D86793">
        <w:t>And</w:t>
      </w:r>
      <w:proofErr w:type="gramEnd"/>
      <w:r w:rsidRPr="00D86793">
        <w:t xml:space="preserve"> the care recipients actually gain a higher quality of life</w:t>
      </w:r>
      <w:r w:rsidR="00D86793" w:rsidRPr="00D86793">
        <w:t xml:space="preserve">. At least those I have been </w:t>
      </w:r>
      <w:proofErr w:type="gramStart"/>
      <w:r w:rsidR="00D86793" w:rsidRPr="00D86793">
        <w:t>in contact with</w:t>
      </w:r>
      <w:proofErr w:type="gramEnd"/>
      <w:r w:rsidR="00D86793" w:rsidRPr="00D86793">
        <w:t xml:space="preserve">. Because you </w:t>
      </w:r>
      <w:proofErr w:type="gramStart"/>
      <w:r w:rsidR="00D86793" w:rsidRPr="00D86793">
        <w:t>don’t</w:t>
      </w:r>
      <w:proofErr w:type="gramEnd"/>
      <w:r w:rsidR="00D86793" w:rsidRPr="00D86793">
        <w:t xml:space="preserve"> need another person to stand there and help you, when you have to go to the toilet. (…) </w:t>
      </w:r>
      <w:proofErr w:type="gramStart"/>
      <w:r w:rsidR="00D86793" w:rsidRPr="00D86793">
        <w:t>And also,</w:t>
      </w:r>
      <w:proofErr w:type="gramEnd"/>
      <w:r w:rsidR="00D86793" w:rsidRPr="00D86793">
        <w:t xml:space="preserve"> you don’t have to be dependent. Because when we [the homecare </w:t>
      </w:r>
      <w:r w:rsidR="00D22F6D">
        <w:t>unit</w:t>
      </w:r>
      <w:r w:rsidR="00D86793" w:rsidRPr="00D86793">
        <w:t xml:space="preserve">] plan, then we have ‘toilet-visits’ scheduled at specific times. </w:t>
      </w:r>
      <w:proofErr w:type="gramStart"/>
      <w:r w:rsidR="00D86793" w:rsidRPr="00D86793">
        <w:t>That’s</w:t>
      </w:r>
      <w:proofErr w:type="gramEnd"/>
      <w:r w:rsidR="00D86793" w:rsidRPr="00D86793">
        <w:t xml:space="preserve"> evident, we drive around according to a rota. So the care recipient becomes more independent. They can go to the toilet when they want to and when they need to. (Interview, Susanne, care coordinator).</w:t>
      </w:r>
    </w:p>
    <w:p w14:paraId="367B3546" w14:textId="21E8DEF3" w:rsidR="00A45B9F" w:rsidRDefault="00D22F6D" w:rsidP="008678D1">
      <w:r>
        <w:rPr>
          <w:lang w:val="en-GB"/>
        </w:rPr>
        <w:t>Sus</w:t>
      </w:r>
      <w:r w:rsidR="008678D1">
        <w:rPr>
          <w:lang w:val="en-GB"/>
        </w:rPr>
        <w:t>anne</w:t>
      </w:r>
      <w:r w:rsidR="000A583F">
        <w:rPr>
          <w:lang w:val="en-GB"/>
        </w:rPr>
        <w:t xml:space="preserve"> focuses on the potentials embedded in the toilets, emphasising</w:t>
      </w:r>
      <w:r w:rsidR="00000E71">
        <w:rPr>
          <w:lang w:val="en-GB"/>
        </w:rPr>
        <w:t xml:space="preserve"> b</w:t>
      </w:r>
      <w:proofErr w:type="spellStart"/>
      <w:r w:rsidR="00000E71" w:rsidRPr="00000E71">
        <w:t>eing</w:t>
      </w:r>
      <w:proofErr w:type="spellEnd"/>
      <w:r w:rsidR="00000E71" w:rsidRPr="00000E71">
        <w:t xml:space="preserve"> independent of care services and free to go to the toilet when you need and want to</w:t>
      </w:r>
      <w:r w:rsidR="000A583F">
        <w:t xml:space="preserve">. This </w:t>
      </w:r>
      <w:r w:rsidR="00C65451">
        <w:t xml:space="preserve">automation of the care task </w:t>
      </w:r>
      <w:proofErr w:type="gramStart"/>
      <w:r w:rsidR="00C65451">
        <w:t>is</w:t>
      </w:r>
      <w:r w:rsidR="000A583F">
        <w:t xml:space="preserve"> seen</w:t>
      </w:r>
      <w:proofErr w:type="gramEnd"/>
      <w:r w:rsidR="00000E71" w:rsidRPr="00000E71">
        <w:t xml:space="preserve"> </w:t>
      </w:r>
      <w:r w:rsidR="00000E71">
        <w:t>as</w:t>
      </w:r>
      <w:r w:rsidR="00000E71" w:rsidRPr="00000E71">
        <w:t xml:space="preserve"> </w:t>
      </w:r>
      <w:r w:rsidR="00000E71">
        <w:t>promoting a higher quality of life – in line with the ideals of achieving dignity</w:t>
      </w:r>
      <w:r w:rsidR="00473910">
        <w:t xml:space="preserve"> through increased autonomy</w:t>
      </w:r>
      <w:r w:rsidR="000A583F">
        <w:t xml:space="preserve"> and through this individual adaptation/user-</w:t>
      </w:r>
      <w:proofErr w:type="spellStart"/>
      <w:r w:rsidR="000A583F">
        <w:t>centredness</w:t>
      </w:r>
      <w:proofErr w:type="spellEnd"/>
      <w:r w:rsidR="000A583F">
        <w:t xml:space="preserve"> of care – with the automatic toilet you can go when you please, with a care worker you have to wait your turn.</w:t>
      </w:r>
    </w:p>
    <w:p w14:paraId="430F1C9D" w14:textId="414437DA" w:rsidR="004A4DA2" w:rsidRPr="00000E71" w:rsidRDefault="004A4DA2" w:rsidP="008678D1">
      <w:r>
        <w:t xml:space="preserve">However, we </w:t>
      </w:r>
      <w:proofErr w:type="gramStart"/>
      <w:r>
        <w:t>were also presented</w:t>
      </w:r>
      <w:proofErr w:type="gramEnd"/>
      <w:r>
        <w:t xml:space="preserve"> with many examples where the automatic toilets did not work to promote dignity in this manner, or where they required quite a bit of support from care workers</w:t>
      </w:r>
      <w:r w:rsidR="00DE328B">
        <w:t xml:space="preserve"> to do this.</w:t>
      </w:r>
      <w:r w:rsidR="00C14EB9">
        <w:t xml:space="preserve"> In one of our interviews, </w:t>
      </w:r>
      <w:r w:rsidR="00C65451">
        <w:t>Heidi, a homecare manager</w:t>
      </w:r>
      <w:r w:rsidR="00C14EB9">
        <w:t xml:space="preserve"> told us about the difficulties often involved in using the automatic toilets:</w:t>
      </w:r>
    </w:p>
    <w:p w14:paraId="5FF20506" w14:textId="5CBBFE38" w:rsidR="000A583F" w:rsidRPr="000A583F" w:rsidRDefault="00C65451" w:rsidP="008678D1">
      <w:pPr>
        <w:pStyle w:val="Citat"/>
        <w:rPr>
          <w:rFonts w:ascii="Times" w:hAnsi="Times" w:cs="Times"/>
          <w:sz w:val="24"/>
          <w:szCs w:val="24"/>
          <w:lang w:val="en-US"/>
        </w:rPr>
      </w:pPr>
      <w:proofErr w:type="gramStart"/>
      <w:r>
        <w:t>“</w:t>
      </w:r>
      <w:r w:rsidR="00C14EB9">
        <w:t xml:space="preserve"> …</w:t>
      </w:r>
      <w:proofErr w:type="gramEnd"/>
      <w:r w:rsidR="00C14EB9">
        <w:t xml:space="preserve"> because it has its limits [the automatic toilet]. Even though </w:t>
      </w:r>
      <w:proofErr w:type="gramStart"/>
      <w:r w:rsidR="00C14EB9">
        <w:t>it’s</w:t>
      </w:r>
      <w:proofErr w:type="gramEnd"/>
      <w:r w:rsidR="00C14EB9">
        <w:t xml:space="preserve"> good in theory and in principle, it’s nevertheless not so good in practice. Because if we look at a couple [of care recipients] which I have in mind right now, who weigh a certain amount – then you still need help to sit so that your buttocks are open, in order to be washed. Because if you sit as you usually do, then </w:t>
      </w:r>
      <w:proofErr w:type="gramStart"/>
      <w:r w:rsidR="00C14EB9">
        <w:t>it’s</w:t>
      </w:r>
      <w:proofErr w:type="gramEnd"/>
      <w:r w:rsidR="00C14EB9">
        <w:t xml:space="preserve"> closed off</w:t>
      </w:r>
      <w:r w:rsidR="0095068F">
        <w:t xml:space="preserve">. </w:t>
      </w:r>
      <w:proofErr w:type="gramStart"/>
      <w:r w:rsidR="0095068F">
        <w:t>So</w:t>
      </w:r>
      <w:proofErr w:type="gramEnd"/>
      <w:r w:rsidR="0095068F">
        <w:t xml:space="preserve"> even if you push wash and dry, it doesn’t go to work in the places where it should. So there are quite a few [automatic </w:t>
      </w:r>
      <w:proofErr w:type="gramStart"/>
      <w:r w:rsidR="0095068F">
        <w:t>toilets]</w:t>
      </w:r>
      <w:proofErr w:type="gramEnd"/>
      <w:r w:rsidR="0095068F">
        <w:t xml:space="preserve"> that after all can’t be used sensibly. Because the care recipients we have, </w:t>
      </w:r>
      <w:proofErr w:type="gramStart"/>
      <w:r w:rsidR="0095068F">
        <w:t>don’t</w:t>
      </w:r>
      <w:proofErr w:type="gramEnd"/>
      <w:r w:rsidR="0095068F">
        <w:t xml:space="preserve"> have a lot of strength in their hands, and therefore they can’t just say: ‘ok then I’ll separate my buttocks so I can be washed and dried’. </w:t>
      </w:r>
      <w:proofErr w:type="gramStart"/>
      <w:r w:rsidR="0095068F">
        <w:t>And</w:t>
      </w:r>
      <w:proofErr w:type="gramEnd"/>
      <w:r w:rsidR="0095068F">
        <w:t xml:space="preserve"> that’s where it fall</w:t>
      </w:r>
      <w:r w:rsidR="00823376">
        <w:t>s</w:t>
      </w:r>
      <w:r w:rsidR="0095068F">
        <w:t xml:space="preserve"> short. (…) you have factors relating to the bodily build. </w:t>
      </w:r>
      <w:proofErr w:type="gramStart"/>
      <w:r w:rsidR="0095068F">
        <w:t>And</w:t>
      </w:r>
      <w:proofErr w:type="gramEnd"/>
      <w:r w:rsidR="0095068F">
        <w:t xml:space="preserve"> it would be nice with systems such as these, but then you have to think a little differently about their function. If they are to give care recipients more independence and restore more self-respect, so they can go to the toilet independently, then you need a little more than just an automatic toilet</w:t>
      </w:r>
      <w:r>
        <w:t>”</w:t>
      </w:r>
      <w:r w:rsidR="0095068F">
        <w:t>. (Interview, Heidi, homecare manager)</w:t>
      </w:r>
    </w:p>
    <w:p w14:paraId="62B79F1A" w14:textId="6840BE72" w:rsidR="000A583F" w:rsidRDefault="00C65451" w:rsidP="008678D1">
      <w:pPr>
        <w:rPr>
          <w:lang w:val="en-GB"/>
        </w:rPr>
      </w:pPr>
      <w:r w:rsidRPr="008678D1">
        <w:rPr>
          <w:lang w:val="en-GB"/>
        </w:rPr>
        <w:lastRenderedPageBreak/>
        <w:t xml:space="preserve">As Heidi describes, the use of automatic toilets does not guarantee dignified care in the sense of increased independence of care. Rather, they can require quite a lot of work to function properly in their meetings with differently shaped and sized bodies with functional impairments of various kinds (e.g. weak hands). Other care workers told us about care recipients </w:t>
      </w:r>
      <w:proofErr w:type="gramStart"/>
      <w:r w:rsidRPr="008678D1">
        <w:rPr>
          <w:lang w:val="en-GB"/>
        </w:rPr>
        <w:t>who</w:t>
      </w:r>
      <w:proofErr w:type="gramEnd"/>
      <w:r w:rsidRPr="008678D1">
        <w:rPr>
          <w:lang w:val="en-GB"/>
        </w:rPr>
        <w:t xml:space="preserve"> were quite skinny, </w:t>
      </w:r>
      <w:r w:rsidR="00E844A3" w:rsidRPr="008678D1">
        <w:rPr>
          <w:lang w:val="en-GB"/>
        </w:rPr>
        <w:t>who</w:t>
      </w:r>
      <w:r w:rsidRPr="008678D1">
        <w:rPr>
          <w:lang w:val="en-GB"/>
        </w:rPr>
        <w:t xml:space="preserve">, if not </w:t>
      </w:r>
      <w:r w:rsidR="00E844A3" w:rsidRPr="008678D1">
        <w:rPr>
          <w:lang w:val="en-GB"/>
        </w:rPr>
        <w:t>helped to sit</w:t>
      </w:r>
      <w:r w:rsidRPr="008678D1">
        <w:rPr>
          <w:lang w:val="en-GB"/>
        </w:rPr>
        <w:t xml:space="preserve"> sufficiently to the back of the toilet seat,</w:t>
      </w:r>
      <w:r w:rsidR="00E844A3" w:rsidRPr="008678D1">
        <w:rPr>
          <w:lang w:val="en-GB"/>
        </w:rPr>
        <w:t xml:space="preserve"> would have</w:t>
      </w:r>
      <w:r w:rsidRPr="008678D1">
        <w:rPr>
          <w:lang w:val="en-GB"/>
        </w:rPr>
        <w:t xml:space="preserve"> the water from the toilet squirt</w:t>
      </w:r>
      <w:r w:rsidR="00E844A3" w:rsidRPr="008678D1">
        <w:rPr>
          <w:lang w:val="en-GB"/>
        </w:rPr>
        <w:t>ed</w:t>
      </w:r>
      <w:r w:rsidRPr="008678D1">
        <w:rPr>
          <w:lang w:val="en-GB"/>
        </w:rPr>
        <w:t xml:space="preserve"> up their back, creating a quite messy and </w:t>
      </w:r>
      <w:r w:rsidR="00E844A3" w:rsidRPr="008678D1">
        <w:rPr>
          <w:lang w:val="en-GB"/>
        </w:rPr>
        <w:t>undignified situation. Moreover, many care recipients</w:t>
      </w:r>
      <w:r w:rsidR="00D22F6D">
        <w:rPr>
          <w:lang w:val="en-GB"/>
        </w:rPr>
        <w:t>,</w:t>
      </w:r>
      <w:r w:rsidR="00E844A3" w:rsidRPr="008678D1">
        <w:rPr>
          <w:lang w:val="en-GB"/>
        </w:rPr>
        <w:t xml:space="preserve"> especially in the care </w:t>
      </w:r>
      <w:r w:rsidR="008678D1">
        <w:rPr>
          <w:lang w:val="en-GB"/>
        </w:rPr>
        <w:t>centre</w:t>
      </w:r>
      <w:r w:rsidR="008678D1" w:rsidRPr="008678D1">
        <w:rPr>
          <w:lang w:val="en-GB"/>
        </w:rPr>
        <w:t>s</w:t>
      </w:r>
      <w:r w:rsidR="00E844A3" w:rsidRPr="008678D1">
        <w:rPr>
          <w:lang w:val="en-GB"/>
        </w:rPr>
        <w:t xml:space="preserve">, had some degree of dementia or cognitive impairment. In many cases, the staff told us, this made it difficult to establish a lasting routine around using the toilets independently. Furthermore, many care recipients were not sufficiently mobile to get to and from the toilet independently, ruling out total independence of assistance, but perhaps making the toileting act itself more independent. For the automatic toilets to work, a lot of what Star &amp; Strauss </w:t>
      </w:r>
      <w:r w:rsidR="00E844A3" w:rsidRPr="008678D1">
        <w:rPr>
          <w:lang w:val="en-GB"/>
        </w:rPr>
        <w:fldChar w:fldCharType="begin" w:fldLock="1"/>
      </w:r>
      <w:r w:rsidR="008678D1">
        <w:rPr>
          <w:lang w:val="en-GB"/>
        </w:rPr>
        <w:instrText>ADDIN CSL_CITATION {"citationItems":[{"id":"ITEM-1","itemData":{"DOI":"10.1023/A:1008651105359","ISSN":"0925-9724, 1573-7551","abstract":"No work is inherently either visible or invisible. We always “see” work through a selection of indicators: straining muscles, finished artifacts, a changed state of affairs. The indicators change with context, and that context becomes a negotiation about the relationship between visible and invisible work. With shifts in industrial practice these negotiations require longer chains of inference and representation, and may become solely abstract. This article provides a framework for analyzing invisible work in CSCW systems. We sample across a variety of kinds of work to enrich the understanding of how invisibility and visibility operate. Processes examined include creating a “non-person” in domestic work; disembedding background work; and going backstage. Understanding these processes may inform the design of CSCW systems and the development of related social theory.","author":[{"dropping-particle":"","family":"Star","given":"Susan Leigh","non-dropping-particle":"","parse-names":false,"suffix":""},{"dropping-particle":"","family":"Strauss","given":"Anselm","non-dropping-particle":"","parse-names":false,"suffix":""}],"container-title":"Computer Supported Cooperative Work (CSCW)","id":"ITEM-1","issue":"1-2","issued":{"date-parts":[["1999"]]},"page":"9-30","title":"Layers of Silence, Arenas of Voice: The Ecology of Visible and Invisible Work","title-short":"Layers of Silence, Arenas of Voice","type":"article-journal","volume":"8"},"uris":["http://www.mendeley.com/documents/?uuid=282eb880-d5d3-48d3-b3ec-f3c522310816"]}],"mendeley":{"formattedCitation":"(Star and Strauss 1999)","plainTextFormattedCitation":"(Star and Strauss 1999)","previouslyFormattedCitation":"(Star and Strauss 1999)"},"properties":{"noteIndex":0},"schema":"https://github.com/citation-style-language/schema/raw/master/csl-citation.json"}</w:instrText>
      </w:r>
      <w:r w:rsidR="00E844A3" w:rsidRPr="008678D1">
        <w:rPr>
          <w:lang w:val="en-GB"/>
        </w:rPr>
        <w:fldChar w:fldCharType="separate"/>
      </w:r>
      <w:r w:rsidR="00E844A3" w:rsidRPr="008678D1">
        <w:rPr>
          <w:noProof/>
          <w:lang w:val="en-GB"/>
        </w:rPr>
        <w:t>(Star and Strauss 1999)</w:t>
      </w:r>
      <w:r w:rsidR="00E844A3" w:rsidRPr="008678D1">
        <w:rPr>
          <w:lang w:val="en-GB"/>
        </w:rPr>
        <w:fldChar w:fldCharType="end"/>
      </w:r>
      <w:r w:rsidR="00E844A3" w:rsidRPr="008678D1">
        <w:rPr>
          <w:lang w:val="en-GB"/>
        </w:rPr>
        <w:t xml:space="preserve"> have termed ‘articulation work’ is thus necessary</w:t>
      </w:r>
      <w:r w:rsidR="008678D1">
        <w:rPr>
          <w:lang w:val="en-GB"/>
        </w:rPr>
        <w:t>. C</w:t>
      </w:r>
      <w:r w:rsidR="00E844A3" w:rsidRPr="008678D1">
        <w:rPr>
          <w:lang w:val="en-GB"/>
        </w:rPr>
        <w:t xml:space="preserve">are staff </w:t>
      </w:r>
      <w:proofErr w:type="gramStart"/>
      <w:r w:rsidR="00E844A3" w:rsidRPr="008678D1">
        <w:rPr>
          <w:lang w:val="en-GB"/>
        </w:rPr>
        <w:t>is needed</w:t>
      </w:r>
      <w:proofErr w:type="gramEnd"/>
      <w:r w:rsidR="00E844A3" w:rsidRPr="008678D1">
        <w:rPr>
          <w:lang w:val="en-GB"/>
        </w:rPr>
        <w:t xml:space="preserve"> to support the use of the toilets to different degrees, if this use is to be realized at all</w:t>
      </w:r>
      <w:r w:rsidR="008678D1">
        <w:rPr>
          <w:lang w:val="en-GB"/>
        </w:rPr>
        <w:t xml:space="preserve"> and if some potential for more dignified care is to be derived from their use.</w:t>
      </w:r>
      <w:r w:rsidR="00EB5538" w:rsidRPr="008678D1">
        <w:rPr>
          <w:lang w:val="en-GB"/>
        </w:rPr>
        <w:t xml:space="preserve"> </w:t>
      </w:r>
      <w:r w:rsidR="008678D1" w:rsidRPr="008678D1">
        <w:t xml:space="preserve">With Pols et al </w:t>
      </w:r>
      <w:r w:rsidR="008678D1">
        <w:rPr>
          <w:lang w:val="en-GB"/>
        </w:rPr>
        <w:fldChar w:fldCharType="begin" w:fldLock="1"/>
      </w:r>
      <w:r w:rsidR="008678D1" w:rsidRPr="008678D1">
        <w:instrText>ADDIN CSL_CITATION {"citationItems":[{"id":"ITEM-1","itemData":{"DOI":"10.1007/s11019-017-9787-9","ISSN":"1386-7423","author":[{"dropping-particle":"","family":"Pols","given":"Jeannette","non-dropping-particle":"","parse-names":false,"suffix":""},{"dropping-particle":"","family":"Pasveer","given":"Bernike","non-dropping-particle":"","parse-names":false,"suffix":""},{"dropping-particle":"","family":"Willems","given":"Dick","non-dropping-particle":"","parse-names":false,"suffix":""}],"container-title":"Medicine, Health Care and Philosophy","id":"ITEM-1","issue":"1","issued":{"date-parts":[["2018","3","27"]]},"page":"89-100","publisher":"Springer Netherlands","title":"The particularity of dignity: relational engagement in care at the end of life","type":"article-journal","volume":"21"},"suppress-author":1,"uris":["http://www.mendeley.com/documents/?uuid=acbb764c-cae7-3aaa-9c20-5c746a5a132e"]}],"mendeley":{"formattedCitation":"(2018)","plainTextFormattedCitation":"(2018)"},"properties":{"noteIndex":0},"schema":"https://github.com/citation-style-language/schema/raw/master/csl-citation.json"}</w:instrText>
      </w:r>
      <w:r w:rsidR="008678D1">
        <w:rPr>
          <w:lang w:val="en-GB"/>
        </w:rPr>
        <w:fldChar w:fldCharType="separate"/>
      </w:r>
      <w:r w:rsidR="008678D1" w:rsidRPr="008678D1">
        <w:rPr>
          <w:noProof/>
        </w:rPr>
        <w:t>(2018)</w:t>
      </w:r>
      <w:r w:rsidR="008678D1">
        <w:rPr>
          <w:lang w:val="en-GB"/>
        </w:rPr>
        <w:fldChar w:fldCharType="end"/>
      </w:r>
      <w:r w:rsidR="008678D1">
        <w:rPr>
          <w:lang w:val="en-GB"/>
        </w:rPr>
        <w:t>, one may say that dignity is co-laboured between the care recipients, their individual bodies and impairments, the automatic toilets</w:t>
      </w:r>
      <w:r w:rsidR="005C56E6">
        <w:rPr>
          <w:lang w:val="en-GB"/>
        </w:rPr>
        <w:t xml:space="preserve"> and care workers – and in these situations dignity may be pursued in other forms than ‘managing on your own’.</w:t>
      </w:r>
    </w:p>
    <w:p w14:paraId="39A3C058" w14:textId="2A98EFBC" w:rsidR="005C56E6" w:rsidRPr="008678D1" w:rsidRDefault="005C56E6" w:rsidP="008678D1">
      <w:r>
        <w:rPr>
          <w:lang w:val="en-GB"/>
        </w:rPr>
        <w:t xml:space="preserve">An example of </w:t>
      </w:r>
      <w:r w:rsidR="000511A7">
        <w:rPr>
          <w:lang w:val="en-GB"/>
        </w:rPr>
        <w:t xml:space="preserve">what I interpret as a pursuit of dignified care through the cooperative efforts of a care </w:t>
      </w:r>
      <w:proofErr w:type="spellStart"/>
      <w:r w:rsidR="000511A7">
        <w:rPr>
          <w:lang w:val="en-GB"/>
        </w:rPr>
        <w:t>recipents</w:t>
      </w:r>
      <w:proofErr w:type="spellEnd"/>
      <w:r w:rsidR="000511A7">
        <w:rPr>
          <w:lang w:val="en-GB"/>
        </w:rPr>
        <w:t>, an automatic toilet and a care worker, comes from my observations at one of the care centres</w:t>
      </w:r>
      <w:r w:rsidR="00574A95">
        <w:rPr>
          <w:lang w:val="en-GB"/>
        </w:rPr>
        <w:t>, where a care worker, Jeannette, was helping a resident, Maren, who suffered from dementia</w:t>
      </w:r>
      <w:r w:rsidR="000511A7">
        <w:rPr>
          <w:lang w:val="en-GB"/>
        </w:rPr>
        <w:t>:</w:t>
      </w:r>
    </w:p>
    <w:p w14:paraId="7468B11A" w14:textId="5FD442E6" w:rsidR="00C326D8" w:rsidRPr="00D74378" w:rsidRDefault="002558D5" w:rsidP="000511A7">
      <w:pPr>
        <w:pStyle w:val="Citat"/>
        <w:rPr>
          <w:lang w:val="en-US"/>
        </w:rPr>
      </w:pPr>
      <w:r w:rsidRPr="000511A7">
        <w:t>Jeanette</w:t>
      </w:r>
      <w:r w:rsidR="00574A95">
        <w:t xml:space="preserve"> </w:t>
      </w:r>
      <w:r w:rsidRPr="000511A7">
        <w:t>and I go to Maren’s</w:t>
      </w:r>
      <w:r w:rsidR="00574A95">
        <w:t xml:space="preserve"> </w:t>
      </w:r>
      <w:r w:rsidRPr="000511A7">
        <w:t>apartment to help her out of bed. Jeanette walks to the bathroom</w:t>
      </w:r>
      <w:r w:rsidR="000511A7" w:rsidRPr="000511A7">
        <w:t xml:space="preserve"> </w:t>
      </w:r>
      <w:r w:rsidRPr="000511A7">
        <w:t xml:space="preserve">with her, supporting her as they go. After Maren </w:t>
      </w:r>
      <w:proofErr w:type="gramStart"/>
      <w:r w:rsidRPr="000511A7">
        <w:t>is safely seated</w:t>
      </w:r>
      <w:proofErr w:type="gramEnd"/>
      <w:r w:rsidRPr="000511A7">
        <w:t xml:space="preserve"> on the</w:t>
      </w:r>
      <w:r w:rsidR="000511A7">
        <w:t xml:space="preserve"> automatic</w:t>
      </w:r>
      <w:r w:rsidR="000511A7" w:rsidRPr="000511A7">
        <w:t xml:space="preserve"> </w:t>
      </w:r>
      <w:r w:rsidRPr="000511A7">
        <w:t xml:space="preserve">toilet, Jeanette exits and closes </w:t>
      </w:r>
      <w:r w:rsidRPr="002558D5">
        <w:t xml:space="preserve">the door behind her. Then </w:t>
      </w:r>
      <w:proofErr w:type="gramStart"/>
      <w:r w:rsidRPr="002558D5">
        <w:t>it’s</w:t>
      </w:r>
      <w:proofErr w:type="gramEnd"/>
      <w:r w:rsidRPr="002558D5">
        <w:t xml:space="preserve"> more private for Maren,</w:t>
      </w:r>
      <w:r w:rsidR="000511A7">
        <w:t xml:space="preserve"> </w:t>
      </w:r>
      <w:r w:rsidRPr="002558D5">
        <w:t xml:space="preserve">she tells me. Shortly after, Maren says that </w:t>
      </w:r>
      <w:proofErr w:type="gramStart"/>
      <w:r w:rsidRPr="002558D5">
        <w:t>she’s</w:t>
      </w:r>
      <w:proofErr w:type="gramEnd"/>
      <w:r w:rsidRPr="002558D5">
        <w:t xml:space="preserve"> done using the toilet. Jeanette enters the</w:t>
      </w:r>
      <w:r w:rsidR="000511A7">
        <w:t xml:space="preserve"> </w:t>
      </w:r>
      <w:r w:rsidRPr="002558D5">
        <w:t>b</w:t>
      </w:r>
      <w:r w:rsidR="000511A7">
        <w:t>athroom again. Maren has started</w:t>
      </w:r>
      <w:r w:rsidRPr="002558D5">
        <w:t xml:space="preserve"> wiping herself with toilet paper, but Jeanette convinces</w:t>
      </w:r>
      <w:r w:rsidR="000511A7">
        <w:t xml:space="preserve"> </w:t>
      </w:r>
      <w:r w:rsidRPr="002558D5">
        <w:t>her to use the toilet’s washing function. “Let’s just let this smart thing wash you”, she</w:t>
      </w:r>
      <w:r w:rsidR="000511A7">
        <w:t xml:space="preserve"> </w:t>
      </w:r>
      <w:r w:rsidRPr="002558D5">
        <w:t>says. Jeanette instructs Maren in how to sit correctly on the toilet – that is, to the back</w:t>
      </w:r>
      <w:r w:rsidR="000511A7">
        <w:t xml:space="preserve"> </w:t>
      </w:r>
      <w:r w:rsidRPr="002558D5">
        <w:t xml:space="preserve">of the toilet seat, so the water will hit the right spots and clean her properly. </w:t>
      </w:r>
      <w:r>
        <w:t xml:space="preserve">When she </w:t>
      </w:r>
      <w:proofErr w:type="gramStart"/>
      <w:r>
        <w:t>is</w:t>
      </w:r>
      <w:r w:rsidR="000511A7">
        <w:t xml:space="preserve"> </w:t>
      </w:r>
      <w:r w:rsidRPr="002558D5">
        <w:t>positioned</w:t>
      </w:r>
      <w:proofErr w:type="gramEnd"/>
      <w:r w:rsidRPr="002558D5">
        <w:t xml:space="preserve"> correctly, Jeanette pushes the on-button for Maren. The toilet starts washing.</w:t>
      </w:r>
      <w:r w:rsidR="000511A7">
        <w:t xml:space="preserve"> </w:t>
      </w:r>
      <w:proofErr w:type="gramStart"/>
      <w:r w:rsidRPr="002558D5">
        <w:t>Maren seems to be enjoying it and is smiling broadly.</w:t>
      </w:r>
      <w:proofErr w:type="gramEnd"/>
      <w:r w:rsidRPr="002558D5">
        <w:t xml:space="preserve"> “This is fun!” she exclaims. When</w:t>
      </w:r>
      <w:r w:rsidR="000511A7">
        <w:t xml:space="preserve"> </w:t>
      </w:r>
      <w:r w:rsidRPr="002558D5">
        <w:t xml:space="preserve">the toilet </w:t>
      </w:r>
      <w:proofErr w:type="gramStart"/>
      <w:r w:rsidRPr="002558D5">
        <w:t>is done</w:t>
      </w:r>
      <w:proofErr w:type="gramEnd"/>
      <w:r w:rsidRPr="002558D5">
        <w:t xml:space="preserve"> washing, Maren wipes herself with toilet paper, guided by Jeanette. They</w:t>
      </w:r>
      <w:r w:rsidR="000511A7">
        <w:t xml:space="preserve"> </w:t>
      </w:r>
      <w:r w:rsidRPr="002558D5">
        <w:t>do not use the drying function, as it does not do the job properly, Jeanette later tells me.</w:t>
      </w:r>
      <w:r w:rsidR="000511A7">
        <w:t xml:space="preserve"> </w:t>
      </w:r>
      <w:r w:rsidRPr="00D74378">
        <w:rPr>
          <w:lang w:val="en-US"/>
        </w:rPr>
        <w:t>(Observations,</w:t>
      </w:r>
      <w:r w:rsidR="000511A7" w:rsidRPr="00D74378">
        <w:rPr>
          <w:lang w:val="en-US"/>
        </w:rPr>
        <w:t xml:space="preserve"> Jeannette, Care worker</w:t>
      </w:r>
      <w:r w:rsidRPr="00D74378">
        <w:rPr>
          <w:lang w:val="en-US"/>
        </w:rPr>
        <w:t>)</w:t>
      </w:r>
    </w:p>
    <w:p w14:paraId="57009300" w14:textId="024557DA" w:rsidR="009B22BC" w:rsidRPr="009B22BC" w:rsidRDefault="00574A95" w:rsidP="009B22BC">
      <w:pPr>
        <w:rPr>
          <w:lang w:val="en-GB"/>
        </w:rPr>
      </w:pPr>
      <w:r w:rsidRPr="009B22BC">
        <w:rPr>
          <w:lang w:val="en-GB"/>
        </w:rPr>
        <w:t xml:space="preserve">It is evident in </w:t>
      </w:r>
      <w:proofErr w:type="gramStart"/>
      <w:r w:rsidRPr="009B22BC">
        <w:rPr>
          <w:lang w:val="en-GB"/>
        </w:rPr>
        <w:t>this</w:t>
      </w:r>
      <w:proofErr w:type="gramEnd"/>
      <w:r w:rsidRPr="009B22BC">
        <w:rPr>
          <w:lang w:val="en-GB"/>
        </w:rPr>
        <w:t xml:space="preserve"> situation that Maren could not use the automatic toilet without the help of human hands. She needs support and guidance to reach the toilet and to position her body correctly on it. Furthermore, she needs to </w:t>
      </w:r>
      <w:proofErr w:type="gramStart"/>
      <w:r w:rsidRPr="009B22BC">
        <w:rPr>
          <w:lang w:val="en-GB"/>
        </w:rPr>
        <w:t>be reminded</w:t>
      </w:r>
      <w:proofErr w:type="gramEnd"/>
      <w:r w:rsidRPr="009B22BC">
        <w:rPr>
          <w:lang w:val="en-GB"/>
        </w:rPr>
        <w:t xml:space="preserve"> to actually use the wash-function. A lot of work thus goes into making the technology work. Through the whole situation, Jeannette seems oriented towards making the situation dignified for Maren, but in </w:t>
      </w:r>
      <w:proofErr w:type="gramStart"/>
      <w:r w:rsidRPr="009B22BC">
        <w:rPr>
          <w:lang w:val="en-GB"/>
        </w:rPr>
        <w:t>more ways than one</w:t>
      </w:r>
      <w:proofErr w:type="gramEnd"/>
      <w:r w:rsidRPr="009B22BC">
        <w:rPr>
          <w:lang w:val="en-GB"/>
        </w:rPr>
        <w:t xml:space="preserve">. She is obviously concerned with the issue of bodily boundaries and privacy related to toileting, as she makes sure to give Maren a private space while she is actually urinating. </w:t>
      </w:r>
      <w:proofErr w:type="gramStart"/>
      <w:r w:rsidR="009B22BC" w:rsidRPr="009B22BC">
        <w:rPr>
          <w:lang w:val="en-GB"/>
        </w:rPr>
        <w:t>But</w:t>
      </w:r>
      <w:proofErr w:type="gramEnd"/>
      <w:r w:rsidR="009B22BC" w:rsidRPr="009B22BC">
        <w:rPr>
          <w:lang w:val="en-GB"/>
        </w:rPr>
        <w:t xml:space="preserve"> she also makes a point of actually using the wash-function, even though it does not seem strictly necessary in the situation and certainly does not save her time or effort. Curious about this part of the situation, I asked Jeannette about it later on, and she explained that some of the residents at the centre really enjoyed using the automatic toilets and found them luxurious. When</w:t>
      </w:r>
      <w:r w:rsidR="009B22BC">
        <w:rPr>
          <w:lang w:val="en-GB"/>
        </w:rPr>
        <w:t xml:space="preserve"> </w:t>
      </w:r>
      <w:r w:rsidR="00A56E89">
        <w:rPr>
          <w:lang w:val="en-GB"/>
        </w:rPr>
        <w:t>Jeannette</w:t>
      </w:r>
      <w:r w:rsidR="009B22BC" w:rsidRPr="009B22BC">
        <w:rPr>
          <w:lang w:val="en-GB"/>
        </w:rPr>
        <w:t xml:space="preserve"> insist</w:t>
      </w:r>
      <w:r w:rsidR="009B22BC">
        <w:rPr>
          <w:lang w:val="en-GB"/>
        </w:rPr>
        <w:t>ed</w:t>
      </w:r>
      <w:r w:rsidR="009B22BC" w:rsidRPr="009B22BC">
        <w:rPr>
          <w:lang w:val="en-GB"/>
        </w:rPr>
        <w:t xml:space="preserve"> on using the wash function, she was thus aiming to create an enjoyable situation for Maren, </w:t>
      </w:r>
      <w:r w:rsidR="009B22BC">
        <w:rPr>
          <w:lang w:val="en-GB"/>
        </w:rPr>
        <w:t>and obviously succeeded</w:t>
      </w:r>
      <w:r w:rsidR="009B22BC" w:rsidRPr="009B22BC">
        <w:rPr>
          <w:lang w:val="en-GB"/>
        </w:rPr>
        <w:t xml:space="preserve"> in this</w:t>
      </w:r>
      <w:r w:rsidR="00A56E89">
        <w:rPr>
          <w:lang w:val="en-GB"/>
        </w:rPr>
        <w:t xml:space="preserve"> cf. </w:t>
      </w:r>
      <w:proofErr w:type="gramStart"/>
      <w:r w:rsidR="00A56E89">
        <w:rPr>
          <w:lang w:val="en-GB"/>
        </w:rPr>
        <w:t>Maren’s</w:t>
      </w:r>
      <w:proofErr w:type="gramEnd"/>
      <w:r w:rsidR="00A56E89">
        <w:rPr>
          <w:lang w:val="en-GB"/>
        </w:rPr>
        <w:t xml:space="preserve"> excited exclamation</w:t>
      </w:r>
      <w:r w:rsidR="009B22BC" w:rsidRPr="009B22BC">
        <w:rPr>
          <w:lang w:val="en-GB"/>
        </w:rPr>
        <w:t>.</w:t>
      </w:r>
      <w:r w:rsidR="009B22BC">
        <w:rPr>
          <w:lang w:val="en-GB"/>
        </w:rPr>
        <w:t xml:space="preserve"> I interpret this as a different pursuit of dignity than </w:t>
      </w:r>
      <w:r w:rsidR="00A56E89">
        <w:rPr>
          <w:lang w:val="en-GB"/>
        </w:rPr>
        <w:t xml:space="preserve">simply </w:t>
      </w:r>
      <w:r w:rsidR="009B22BC">
        <w:rPr>
          <w:lang w:val="en-GB"/>
        </w:rPr>
        <w:t>avoiding the help of human hands</w:t>
      </w:r>
      <w:r w:rsidR="00A56E89">
        <w:rPr>
          <w:lang w:val="en-GB"/>
        </w:rPr>
        <w:t xml:space="preserve"> or supporting increased independence. Jeannette is not aiming to draw back from the care situation, </w:t>
      </w:r>
      <w:r w:rsidR="00A56E89">
        <w:rPr>
          <w:lang w:val="en-GB"/>
        </w:rPr>
        <w:lastRenderedPageBreak/>
        <w:t xml:space="preserve">but </w:t>
      </w:r>
      <w:r w:rsidR="00BA27C1">
        <w:rPr>
          <w:lang w:val="en-GB"/>
        </w:rPr>
        <w:t>works</w:t>
      </w:r>
      <w:r w:rsidR="00A56E89">
        <w:rPr>
          <w:lang w:val="en-GB"/>
        </w:rPr>
        <w:t xml:space="preserve"> with the technology meant for this purpose to</w:t>
      </w:r>
      <w:r w:rsidR="00BA27C1">
        <w:rPr>
          <w:lang w:val="en-GB"/>
        </w:rPr>
        <w:t xml:space="preserve"> do something </w:t>
      </w:r>
      <w:proofErr w:type="gramStart"/>
      <w:r w:rsidR="00BA27C1">
        <w:rPr>
          <w:lang w:val="en-GB"/>
        </w:rPr>
        <w:t>else:</w:t>
      </w:r>
      <w:proofErr w:type="gramEnd"/>
      <w:r w:rsidR="00A56E89">
        <w:rPr>
          <w:lang w:val="en-GB"/>
        </w:rPr>
        <w:t xml:space="preserve"> add to the resident’s enjoyment and quality of life – creating a bit of luxury, as she put it.</w:t>
      </w:r>
    </w:p>
    <w:p w14:paraId="34A76713" w14:textId="78B09D25" w:rsidR="00D22F6D" w:rsidRPr="00A56E89" w:rsidRDefault="008B0A99" w:rsidP="00A56E89">
      <w:pPr>
        <w:pStyle w:val="Overskrift1"/>
        <w:rPr>
          <w:lang w:val="en-GB"/>
        </w:rPr>
      </w:pPr>
      <w:r>
        <w:rPr>
          <w:lang w:val="en-GB"/>
        </w:rPr>
        <w:t>Concluding discussion (very preliminary/unfinished)</w:t>
      </w:r>
      <w:r w:rsidR="00A56E89">
        <w:rPr>
          <w:lang w:val="en-GB"/>
        </w:rPr>
        <w:t xml:space="preserve"> </w:t>
      </w:r>
    </w:p>
    <w:p w14:paraId="00FD1980" w14:textId="7C85CCEA" w:rsidR="00060443" w:rsidRDefault="00BA27C1" w:rsidP="008678D1">
      <w:r>
        <w:rPr>
          <w:lang w:val="en-GB"/>
        </w:rPr>
        <w:t xml:space="preserve">In the analysis above, I have tried to show how dignity in care for older people </w:t>
      </w:r>
      <w:proofErr w:type="gramStart"/>
      <w:r>
        <w:rPr>
          <w:lang w:val="en-GB"/>
        </w:rPr>
        <w:t>is pursued</w:t>
      </w:r>
      <w:proofErr w:type="gramEnd"/>
      <w:r>
        <w:rPr>
          <w:lang w:val="en-GB"/>
        </w:rPr>
        <w:t xml:space="preserve"> in concrete care practices, taking place within a specific policy framework. Both in the case of </w:t>
      </w:r>
      <w:proofErr w:type="spellStart"/>
      <w:r>
        <w:rPr>
          <w:lang w:val="en-GB"/>
        </w:rPr>
        <w:t>reablement</w:t>
      </w:r>
      <w:proofErr w:type="spellEnd"/>
      <w:r>
        <w:rPr>
          <w:lang w:val="en-GB"/>
        </w:rPr>
        <w:t xml:space="preserve"> and automatic toilets </w:t>
      </w:r>
      <w:r w:rsidR="008B0A99">
        <w:rPr>
          <w:lang w:val="en-GB"/>
        </w:rPr>
        <w:t xml:space="preserve">(welfare technology), dignity is politically framed as equal to managing (more) on your own, without the help of human hands. The analyses show that </w:t>
      </w:r>
      <w:r w:rsidR="008B0A99">
        <w:t>c</w:t>
      </w:r>
      <w:r w:rsidR="008B0A99" w:rsidRPr="00E01629">
        <w:t>are workers</w:t>
      </w:r>
      <w:r w:rsidR="008B0A99">
        <w:t xml:space="preserve"> pursue and</w:t>
      </w:r>
      <w:r w:rsidR="008B0A99" w:rsidRPr="00E01629">
        <w:t xml:space="preserve"> craft dignity in</w:t>
      </w:r>
      <w:r w:rsidR="008B0A99">
        <w:t xml:space="preserve"> this manner, but also in quite</w:t>
      </w:r>
      <w:r w:rsidR="008B0A99" w:rsidRPr="00E01629">
        <w:t xml:space="preserve"> different manners in</w:t>
      </w:r>
      <w:r w:rsidR="008B0A99">
        <w:t xml:space="preserve"> their</w:t>
      </w:r>
      <w:r w:rsidR="008B0A99" w:rsidRPr="00E01629">
        <w:t xml:space="preserve"> meetings wi</w:t>
      </w:r>
      <w:r w:rsidR="008B0A99">
        <w:t xml:space="preserve">th care recipients, who to different degrees </w:t>
      </w:r>
      <w:r w:rsidR="008B0A99" w:rsidRPr="00E01629">
        <w:t>conform to the ideal of being motivated for and able to manage on their own.</w:t>
      </w:r>
      <w:r w:rsidR="008B0A99">
        <w:t xml:space="preserve"> In these </w:t>
      </w:r>
      <w:proofErr w:type="gramStart"/>
      <w:r w:rsidR="008B0A99">
        <w:t>practices</w:t>
      </w:r>
      <w:proofErr w:type="gramEnd"/>
      <w:r w:rsidR="008B0A99">
        <w:t xml:space="preserve"> care </w:t>
      </w:r>
      <w:r w:rsidR="009B22BC">
        <w:t>is</w:t>
      </w:r>
      <w:r w:rsidR="009B22BC" w:rsidRPr="009B22BC">
        <w:t xml:space="preserve"> ambivalently positioned as both</w:t>
      </w:r>
      <w:r w:rsidR="009B22BC">
        <w:t xml:space="preserve"> a </w:t>
      </w:r>
      <w:r w:rsidR="008B0A99">
        <w:t xml:space="preserve">potential </w:t>
      </w:r>
      <w:r w:rsidR="009B22BC">
        <w:t>threat</w:t>
      </w:r>
      <w:r w:rsidR="008B0A99">
        <w:t xml:space="preserve"> to dignity,</w:t>
      </w:r>
      <w:r w:rsidR="009B22BC">
        <w:t xml:space="preserve"> and a prerequisite </w:t>
      </w:r>
      <w:r w:rsidR="008B0A99">
        <w:t>for</w:t>
      </w:r>
      <w:r w:rsidR="009B22BC">
        <w:t xml:space="preserve"> achieving </w:t>
      </w:r>
      <w:r w:rsidR="008B0A99">
        <w:t>it.</w:t>
      </w:r>
    </w:p>
    <w:p w14:paraId="4F6C1A91" w14:textId="0C2711F4" w:rsidR="00F96D2D" w:rsidRPr="00E1139A" w:rsidRDefault="00C3732E" w:rsidP="008678D1">
      <w:pPr>
        <w:pStyle w:val="Overskrift1"/>
        <w:rPr>
          <w:lang w:val="en-GB"/>
        </w:rPr>
      </w:pPr>
      <w:r w:rsidRPr="00E1139A">
        <w:rPr>
          <w:lang w:val="en-GB"/>
        </w:rPr>
        <w:t>References</w:t>
      </w:r>
    </w:p>
    <w:p w14:paraId="0610F9FF" w14:textId="23F3A773" w:rsidR="008678D1" w:rsidRPr="008678D1" w:rsidRDefault="00C3732E" w:rsidP="008678D1">
      <w:pPr>
        <w:widowControl w:val="0"/>
        <w:autoSpaceDE w:val="0"/>
        <w:autoSpaceDN w:val="0"/>
        <w:adjustRightInd w:val="0"/>
        <w:spacing w:line="240" w:lineRule="auto"/>
        <w:ind w:left="480" w:hanging="480"/>
        <w:rPr>
          <w:rFonts w:ascii="Calibri" w:hAnsi="Calibri" w:cs="Calibri"/>
          <w:noProof/>
          <w:szCs w:val="24"/>
        </w:rPr>
      </w:pPr>
      <w:r w:rsidRPr="00E1139A">
        <w:rPr>
          <w:lang w:val="en-GB"/>
        </w:rPr>
        <w:fldChar w:fldCharType="begin" w:fldLock="1"/>
      </w:r>
      <w:r w:rsidRPr="00E1139A">
        <w:rPr>
          <w:lang w:val="en-GB"/>
        </w:rPr>
        <w:instrText xml:space="preserve">ADDIN Mendeley Bibliography CSL_BIBLIOGRAPHY </w:instrText>
      </w:r>
      <w:r w:rsidRPr="00E1139A">
        <w:rPr>
          <w:lang w:val="en-GB"/>
        </w:rPr>
        <w:fldChar w:fldCharType="separate"/>
      </w:r>
      <w:r w:rsidR="008678D1" w:rsidRPr="008678D1">
        <w:rPr>
          <w:rFonts w:ascii="Calibri" w:hAnsi="Calibri" w:cs="Calibri"/>
          <w:noProof/>
          <w:szCs w:val="24"/>
        </w:rPr>
        <w:t xml:space="preserve">Aspinal, F., Glasby, J., Rostgaard, T., Tuntland, H., et al. (2016) New horizons: Reablement - supporting older people towards independence, </w:t>
      </w:r>
      <w:r w:rsidR="008678D1" w:rsidRPr="008678D1">
        <w:rPr>
          <w:rFonts w:ascii="Calibri" w:hAnsi="Calibri" w:cs="Calibri"/>
          <w:i/>
          <w:iCs/>
          <w:noProof/>
          <w:szCs w:val="24"/>
        </w:rPr>
        <w:t>Age and Ageing</w:t>
      </w:r>
      <w:r w:rsidR="008678D1" w:rsidRPr="008678D1">
        <w:rPr>
          <w:rFonts w:ascii="Calibri" w:hAnsi="Calibri" w:cs="Calibri"/>
          <w:noProof/>
          <w:szCs w:val="24"/>
        </w:rPr>
        <w:t xml:space="preserve">. </w:t>
      </w:r>
      <w:r w:rsidR="008678D1" w:rsidRPr="008678D1">
        <w:rPr>
          <w:rFonts w:ascii="Calibri" w:hAnsi="Calibri" w:cs="Calibri"/>
          <w:b/>
          <w:bCs/>
          <w:noProof/>
          <w:szCs w:val="24"/>
        </w:rPr>
        <w:t>45</w:t>
      </w:r>
      <w:r w:rsidR="008678D1" w:rsidRPr="008678D1">
        <w:rPr>
          <w:rFonts w:ascii="Calibri" w:hAnsi="Calibri" w:cs="Calibri"/>
          <w:noProof/>
          <w:szCs w:val="24"/>
        </w:rPr>
        <w:t>, 5, 574–8.</w:t>
      </w:r>
    </w:p>
    <w:p w14:paraId="5453567F"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Bødker, M.N., Christensen, U. and Langstrup, H. (2019) Home care as reablement or enabling arrangements? An exploration of the precarious dependencies in living with functional decline, </w:t>
      </w:r>
      <w:r w:rsidRPr="008678D1">
        <w:rPr>
          <w:rFonts w:ascii="Calibri" w:hAnsi="Calibri" w:cs="Calibri"/>
          <w:i/>
          <w:iCs/>
          <w:noProof/>
          <w:szCs w:val="24"/>
        </w:rPr>
        <w:t>Sociology of Health &amp; Illness</w:t>
      </w:r>
      <w:r w:rsidRPr="008678D1">
        <w:rPr>
          <w:rFonts w:ascii="Calibri" w:hAnsi="Calibri" w:cs="Calibri"/>
          <w:noProof/>
          <w:szCs w:val="24"/>
        </w:rPr>
        <w:t>. 1467-9566.12946.</w:t>
      </w:r>
    </w:p>
    <w:p w14:paraId="1C2A1C15"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Casey, B., Oxley, H., Whitehouse, E., Antolín, P., et al. (2003) </w:t>
      </w:r>
      <w:r w:rsidRPr="008678D1">
        <w:rPr>
          <w:rFonts w:ascii="Calibri" w:hAnsi="Calibri" w:cs="Calibri"/>
          <w:i/>
          <w:iCs/>
          <w:noProof/>
          <w:szCs w:val="24"/>
        </w:rPr>
        <w:t>Policies for an Ageing Society - Recent Measures and Areas for Further Reform</w:t>
      </w:r>
      <w:r w:rsidRPr="008678D1">
        <w:rPr>
          <w:rFonts w:ascii="Calibri" w:hAnsi="Calibri" w:cs="Calibri"/>
          <w:noProof/>
          <w:szCs w:val="24"/>
        </w:rPr>
        <w:t>. [Online].</w:t>
      </w:r>
    </w:p>
    <w:p w14:paraId="16841238"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Dahl, H.M. (2000) </w:t>
      </w:r>
      <w:r w:rsidRPr="008678D1">
        <w:rPr>
          <w:rFonts w:ascii="Calibri" w:hAnsi="Calibri" w:cs="Calibri"/>
          <w:i/>
          <w:iCs/>
          <w:noProof/>
          <w:szCs w:val="24"/>
        </w:rPr>
        <w:t>Fra kitler til eget tøj - Diskurser om professionalisme, omsorg og køn [From smocks to private clothes - discourses on professionalism, care and gender]</w:t>
      </w:r>
      <w:r w:rsidRPr="008678D1">
        <w:rPr>
          <w:rFonts w:ascii="Calibri" w:hAnsi="Calibri" w:cs="Calibri"/>
          <w:noProof/>
          <w:szCs w:val="24"/>
        </w:rPr>
        <w:t>. Institut for Statskundskab, Aarhus Universitet.</w:t>
      </w:r>
    </w:p>
    <w:p w14:paraId="63BBB7D9"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Dahl, H.M. (2005) A Changing Ideal of Care in Denmark: A Different Form of Retrenchment? In Dahl, H.M. and Eriksen, T.R. (eds.) </w:t>
      </w:r>
      <w:r w:rsidRPr="008678D1">
        <w:rPr>
          <w:rFonts w:ascii="Calibri" w:hAnsi="Calibri" w:cs="Calibri"/>
          <w:i/>
          <w:iCs/>
          <w:noProof/>
          <w:szCs w:val="24"/>
        </w:rPr>
        <w:t>Dilemmas of Care in the Nordic Welfare State - Continuity and Change</w:t>
      </w:r>
      <w:r w:rsidRPr="008678D1">
        <w:rPr>
          <w:rFonts w:ascii="Calibri" w:hAnsi="Calibri" w:cs="Calibri"/>
          <w:noProof/>
          <w:szCs w:val="24"/>
        </w:rPr>
        <w:t>. Aldershot: Ashgate. pp. 47–61.</w:t>
      </w:r>
    </w:p>
    <w:p w14:paraId="3388E0F1" w14:textId="77777777" w:rsidR="008678D1" w:rsidRPr="00D22F6D" w:rsidRDefault="008678D1" w:rsidP="008678D1">
      <w:pPr>
        <w:widowControl w:val="0"/>
        <w:autoSpaceDE w:val="0"/>
        <w:autoSpaceDN w:val="0"/>
        <w:adjustRightInd w:val="0"/>
        <w:spacing w:line="240" w:lineRule="auto"/>
        <w:ind w:left="480" w:hanging="480"/>
        <w:rPr>
          <w:rFonts w:ascii="Calibri" w:hAnsi="Calibri" w:cs="Calibri"/>
          <w:noProof/>
          <w:szCs w:val="24"/>
          <w:lang w:val="da-DK"/>
        </w:rPr>
      </w:pPr>
      <w:r w:rsidRPr="008678D1">
        <w:rPr>
          <w:rFonts w:ascii="Calibri" w:hAnsi="Calibri" w:cs="Calibri"/>
          <w:noProof/>
          <w:szCs w:val="24"/>
        </w:rPr>
        <w:t xml:space="preserve">Dahle, R. (2005) Dirty Work in a Norwegian Health Context (The Case of Norway). In Dahl, H.M. and Rask Eriksen, T. (eds.) </w:t>
      </w:r>
      <w:r w:rsidRPr="008678D1">
        <w:rPr>
          <w:rFonts w:ascii="Calibri" w:hAnsi="Calibri" w:cs="Calibri"/>
          <w:i/>
          <w:iCs/>
          <w:noProof/>
          <w:szCs w:val="24"/>
        </w:rPr>
        <w:t>Dilemmas of Care in the Nordic Welfare State - Continuity and Change</w:t>
      </w:r>
      <w:r w:rsidRPr="008678D1">
        <w:rPr>
          <w:rFonts w:ascii="Calibri" w:hAnsi="Calibri" w:cs="Calibri"/>
          <w:noProof/>
          <w:szCs w:val="24"/>
        </w:rPr>
        <w:t xml:space="preserve">. </w:t>
      </w:r>
      <w:r w:rsidRPr="00D22F6D">
        <w:rPr>
          <w:rFonts w:ascii="Calibri" w:hAnsi="Calibri" w:cs="Calibri"/>
          <w:noProof/>
          <w:szCs w:val="24"/>
          <w:lang w:val="da-DK"/>
        </w:rPr>
        <w:t>Burlington: Ashgate. pp. 101–11.</w:t>
      </w:r>
    </w:p>
    <w:p w14:paraId="252A409D"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D22F6D">
        <w:rPr>
          <w:rFonts w:ascii="Calibri" w:hAnsi="Calibri" w:cs="Calibri"/>
          <w:noProof/>
          <w:szCs w:val="24"/>
          <w:lang w:val="da-DK"/>
        </w:rPr>
        <w:t xml:space="preserve">Dansk Sygeplejeråd, FOA and Ældre Sagen (2014) </w:t>
      </w:r>
      <w:r w:rsidRPr="00D22F6D">
        <w:rPr>
          <w:rFonts w:ascii="Calibri" w:hAnsi="Calibri" w:cs="Calibri"/>
          <w:i/>
          <w:iCs/>
          <w:noProof/>
          <w:szCs w:val="24"/>
          <w:lang w:val="da-DK"/>
        </w:rPr>
        <w:t>Undersøgelser om værdighed i ældreplejen</w:t>
      </w:r>
      <w:r w:rsidRPr="00D22F6D">
        <w:rPr>
          <w:rFonts w:ascii="Calibri" w:hAnsi="Calibri" w:cs="Calibri"/>
          <w:noProof/>
          <w:szCs w:val="24"/>
          <w:lang w:val="da-DK"/>
        </w:rPr>
        <w:t xml:space="preserve">. </w:t>
      </w:r>
      <w:r w:rsidRPr="008678D1">
        <w:rPr>
          <w:rFonts w:ascii="Calibri" w:hAnsi="Calibri" w:cs="Calibri"/>
          <w:noProof/>
          <w:szCs w:val="24"/>
        </w:rPr>
        <w:t>[Online].</w:t>
      </w:r>
    </w:p>
    <w:p w14:paraId="60FD9050"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Frank, A.W. (2004) Dignity, Dialogue, and Care. </w:t>
      </w:r>
      <w:r w:rsidRPr="008678D1">
        <w:rPr>
          <w:rFonts w:ascii="Calibri" w:hAnsi="Calibri" w:cs="Calibri"/>
          <w:i/>
          <w:iCs/>
          <w:noProof/>
          <w:szCs w:val="24"/>
        </w:rPr>
        <w:t>Journal of Palliative Care</w:t>
      </w:r>
      <w:r w:rsidRPr="008678D1">
        <w:rPr>
          <w:rFonts w:ascii="Calibri" w:hAnsi="Calibri" w:cs="Calibri"/>
          <w:noProof/>
          <w:szCs w:val="24"/>
        </w:rPr>
        <w:t>. [Online]. 20.</w:t>
      </w:r>
    </w:p>
    <w:p w14:paraId="7A963FA0"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Fraser, N. (2016) Capitalism’s Crisis of Care, </w:t>
      </w:r>
      <w:r w:rsidRPr="008678D1">
        <w:rPr>
          <w:rFonts w:ascii="Calibri" w:hAnsi="Calibri" w:cs="Calibri"/>
          <w:i/>
          <w:iCs/>
          <w:noProof/>
          <w:szCs w:val="24"/>
        </w:rPr>
        <w:t>Dissent</w:t>
      </w:r>
      <w:r w:rsidRPr="008678D1">
        <w:rPr>
          <w:rFonts w:ascii="Calibri" w:hAnsi="Calibri" w:cs="Calibri"/>
          <w:noProof/>
          <w:szCs w:val="24"/>
        </w:rPr>
        <w:t xml:space="preserve">. </w:t>
      </w:r>
      <w:r w:rsidRPr="008678D1">
        <w:rPr>
          <w:rFonts w:ascii="Calibri" w:hAnsi="Calibri" w:cs="Calibri"/>
          <w:b/>
          <w:bCs/>
          <w:noProof/>
          <w:szCs w:val="24"/>
        </w:rPr>
        <w:t>63</w:t>
      </w:r>
      <w:r w:rsidRPr="008678D1">
        <w:rPr>
          <w:rFonts w:ascii="Calibri" w:hAnsi="Calibri" w:cs="Calibri"/>
          <w:noProof/>
          <w:szCs w:val="24"/>
        </w:rPr>
        <w:t>, 4, 30–7.</w:t>
      </w:r>
    </w:p>
    <w:p w14:paraId="7113D2E9"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Gherardi, S. and Rodeschini, G. (2015) Caring as a collective knowledgeable doing: About concern and being concerned, </w:t>
      </w:r>
      <w:r w:rsidRPr="008678D1">
        <w:rPr>
          <w:rFonts w:ascii="Calibri" w:hAnsi="Calibri" w:cs="Calibri"/>
          <w:i/>
          <w:iCs/>
          <w:noProof/>
          <w:szCs w:val="24"/>
        </w:rPr>
        <w:t>Management Learning</w:t>
      </w:r>
      <w:r w:rsidRPr="008678D1">
        <w:rPr>
          <w:rFonts w:ascii="Calibri" w:hAnsi="Calibri" w:cs="Calibri"/>
          <w:noProof/>
          <w:szCs w:val="24"/>
        </w:rPr>
        <w:t xml:space="preserve">. </w:t>
      </w:r>
      <w:r w:rsidRPr="008678D1">
        <w:rPr>
          <w:rFonts w:ascii="Calibri" w:hAnsi="Calibri" w:cs="Calibri"/>
          <w:b/>
          <w:bCs/>
          <w:noProof/>
          <w:szCs w:val="24"/>
        </w:rPr>
        <w:t>47</w:t>
      </w:r>
      <w:r w:rsidRPr="008678D1">
        <w:rPr>
          <w:rFonts w:ascii="Calibri" w:hAnsi="Calibri" w:cs="Calibri"/>
          <w:noProof/>
          <w:szCs w:val="24"/>
        </w:rPr>
        <w:t>, 3, 266–84.</w:t>
      </w:r>
    </w:p>
    <w:p w14:paraId="208F232A"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Gilleard, C. and Higgs, P. (2000) </w:t>
      </w:r>
      <w:r w:rsidRPr="008678D1">
        <w:rPr>
          <w:rFonts w:ascii="Calibri" w:hAnsi="Calibri" w:cs="Calibri"/>
          <w:i/>
          <w:iCs/>
          <w:noProof/>
          <w:szCs w:val="24"/>
        </w:rPr>
        <w:t>Cultures of ageing : self, citizen and the body</w:t>
      </w:r>
      <w:r w:rsidRPr="008678D1">
        <w:rPr>
          <w:rFonts w:ascii="Calibri" w:hAnsi="Calibri" w:cs="Calibri"/>
          <w:noProof/>
          <w:szCs w:val="24"/>
        </w:rPr>
        <w:t>. Harlow: Prentice Hall.</w:t>
      </w:r>
    </w:p>
    <w:p w14:paraId="2E44D91A"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Gilleard, C. and Higgs, P. (2011) Ageing abjection and embodiment in the fourth age, </w:t>
      </w:r>
      <w:r w:rsidRPr="008678D1">
        <w:rPr>
          <w:rFonts w:ascii="Calibri" w:hAnsi="Calibri" w:cs="Calibri"/>
          <w:i/>
          <w:iCs/>
          <w:noProof/>
          <w:szCs w:val="24"/>
        </w:rPr>
        <w:t>Journal of Aging Studies</w:t>
      </w:r>
      <w:r w:rsidRPr="008678D1">
        <w:rPr>
          <w:rFonts w:ascii="Calibri" w:hAnsi="Calibri" w:cs="Calibri"/>
          <w:noProof/>
          <w:szCs w:val="24"/>
        </w:rPr>
        <w:t xml:space="preserve">. </w:t>
      </w:r>
      <w:r w:rsidRPr="008678D1">
        <w:rPr>
          <w:rFonts w:ascii="Calibri" w:hAnsi="Calibri" w:cs="Calibri"/>
          <w:b/>
          <w:bCs/>
          <w:noProof/>
          <w:szCs w:val="24"/>
        </w:rPr>
        <w:t>25</w:t>
      </w:r>
      <w:r w:rsidRPr="008678D1">
        <w:rPr>
          <w:rFonts w:ascii="Calibri" w:hAnsi="Calibri" w:cs="Calibri"/>
          <w:noProof/>
          <w:szCs w:val="24"/>
        </w:rPr>
        <w:t>, 2, 135–42.</w:t>
      </w:r>
    </w:p>
    <w:p w14:paraId="224981EE"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Hansen, A.M. (2015) </w:t>
      </w:r>
      <w:r w:rsidRPr="008678D1">
        <w:rPr>
          <w:rFonts w:ascii="Calibri" w:hAnsi="Calibri" w:cs="Calibri"/>
          <w:i/>
          <w:iCs/>
          <w:noProof/>
          <w:szCs w:val="24"/>
        </w:rPr>
        <w:t>Rehabilitating elderly bodies and selves - new forms of care work, professional identity and status in rehabilitative home care</w:t>
      </w:r>
      <w:r w:rsidRPr="008678D1">
        <w:rPr>
          <w:rFonts w:ascii="Calibri" w:hAnsi="Calibri" w:cs="Calibri"/>
          <w:noProof/>
          <w:szCs w:val="24"/>
        </w:rPr>
        <w:t>. Roskilde: Roskilde University.</w:t>
      </w:r>
    </w:p>
    <w:p w14:paraId="790A45E0"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Hansen, A.M. (2016) Rehabilitative bodywork: Cleaning up the dirty work of homecare, </w:t>
      </w:r>
      <w:r w:rsidRPr="008678D1">
        <w:rPr>
          <w:rFonts w:ascii="Calibri" w:hAnsi="Calibri" w:cs="Calibri"/>
          <w:i/>
          <w:iCs/>
          <w:noProof/>
          <w:szCs w:val="24"/>
        </w:rPr>
        <w:t>Sociology of Health and Illness</w:t>
      </w:r>
      <w:r w:rsidRPr="008678D1">
        <w:rPr>
          <w:rFonts w:ascii="Calibri" w:hAnsi="Calibri" w:cs="Calibri"/>
          <w:noProof/>
          <w:szCs w:val="24"/>
        </w:rPr>
        <w:t xml:space="preserve">. </w:t>
      </w:r>
      <w:r w:rsidRPr="008678D1">
        <w:rPr>
          <w:rFonts w:ascii="Calibri" w:hAnsi="Calibri" w:cs="Calibri"/>
          <w:b/>
          <w:bCs/>
          <w:noProof/>
          <w:szCs w:val="24"/>
        </w:rPr>
        <w:t>38</w:t>
      </w:r>
      <w:r w:rsidRPr="008678D1">
        <w:rPr>
          <w:rFonts w:ascii="Calibri" w:hAnsi="Calibri" w:cs="Calibri"/>
          <w:noProof/>
          <w:szCs w:val="24"/>
        </w:rPr>
        <w:t>, 7, 1092–105.</w:t>
      </w:r>
    </w:p>
    <w:p w14:paraId="1A2787FB" w14:textId="77777777" w:rsidR="008678D1" w:rsidRPr="00D22F6D" w:rsidRDefault="008678D1" w:rsidP="008678D1">
      <w:pPr>
        <w:widowControl w:val="0"/>
        <w:autoSpaceDE w:val="0"/>
        <w:autoSpaceDN w:val="0"/>
        <w:adjustRightInd w:val="0"/>
        <w:spacing w:line="240" w:lineRule="auto"/>
        <w:ind w:left="480" w:hanging="480"/>
        <w:rPr>
          <w:rFonts w:ascii="Calibri" w:hAnsi="Calibri" w:cs="Calibri"/>
          <w:noProof/>
          <w:szCs w:val="24"/>
          <w:lang w:val="da-DK"/>
        </w:rPr>
      </w:pPr>
      <w:r w:rsidRPr="008678D1">
        <w:rPr>
          <w:rFonts w:ascii="Calibri" w:hAnsi="Calibri" w:cs="Calibri"/>
          <w:noProof/>
          <w:szCs w:val="24"/>
        </w:rPr>
        <w:t xml:space="preserve">Hansen, A.M. and Grosen, S.L. (2019) Transforming bodywork in eldercare with wash-and-dry toilets, </w:t>
      </w:r>
      <w:r w:rsidRPr="008678D1">
        <w:rPr>
          <w:rFonts w:ascii="Calibri" w:hAnsi="Calibri" w:cs="Calibri"/>
          <w:i/>
          <w:iCs/>
          <w:noProof/>
          <w:szCs w:val="24"/>
        </w:rPr>
        <w:t>Nordic Journal of Working Life Studies</w:t>
      </w:r>
      <w:r w:rsidRPr="008678D1">
        <w:rPr>
          <w:rFonts w:ascii="Calibri" w:hAnsi="Calibri" w:cs="Calibri"/>
          <w:noProof/>
          <w:szCs w:val="24"/>
        </w:rPr>
        <w:t xml:space="preserve">. </w:t>
      </w:r>
      <w:r w:rsidRPr="00D22F6D">
        <w:rPr>
          <w:rFonts w:ascii="Calibri" w:hAnsi="Calibri" w:cs="Calibri"/>
          <w:noProof/>
          <w:szCs w:val="24"/>
          <w:lang w:val="da-DK"/>
        </w:rPr>
        <w:t>S-6.</w:t>
      </w:r>
    </w:p>
    <w:p w14:paraId="79986758"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D22F6D">
        <w:rPr>
          <w:rFonts w:ascii="Calibri" w:hAnsi="Calibri" w:cs="Calibri"/>
          <w:noProof/>
          <w:szCs w:val="24"/>
          <w:lang w:val="da-DK"/>
        </w:rPr>
        <w:t xml:space="preserve">Hansen, A.M., Grosen, S.L. and Kamp, A. (2018) Velfærdsteknologi mellem ansvar og distance, </w:t>
      </w:r>
      <w:r w:rsidRPr="00D22F6D">
        <w:rPr>
          <w:rFonts w:ascii="Calibri" w:hAnsi="Calibri" w:cs="Calibri"/>
          <w:i/>
          <w:iCs/>
          <w:noProof/>
          <w:szCs w:val="24"/>
          <w:lang w:val="da-DK"/>
        </w:rPr>
        <w:t>Tidsskrift for Arbejdsliv</w:t>
      </w:r>
      <w:r w:rsidRPr="00D22F6D">
        <w:rPr>
          <w:rFonts w:ascii="Calibri" w:hAnsi="Calibri" w:cs="Calibri"/>
          <w:noProof/>
          <w:szCs w:val="24"/>
          <w:lang w:val="da-DK"/>
        </w:rPr>
        <w:t xml:space="preserve">. </w:t>
      </w:r>
      <w:r w:rsidRPr="008678D1">
        <w:rPr>
          <w:rFonts w:ascii="Calibri" w:hAnsi="Calibri" w:cs="Calibri"/>
          <w:b/>
          <w:bCs/>
          <w:noProof/>
          <w:szCs w:val="24"/>
        </w:rPr>
        <w:t>2018</w:t>
      </w:r>
      <w:r w:rsidRPr="008678D1">
        <w:rPr>
          <w:rFonts w:ascii="Calibri" w:hAnsi="Calibri" w:cs="Calibri"/>
          <w:noProof/>
          <w:szCs w:val="24"/>
        </w:rPr>
        <w:t>, 3.</w:t>
      </w:r>
    </w:p>
    <w:p w14:paraId="66C19FE4" w14:textId="77777777" w:rsidR="008678D1" w:rsidRPr="00D22F6D" w:rsidRDefault="008678D1" w:rsidP="008678D1">
      <w:pPr>
        <w:widowControl w:val="0"/>
        <w:autoSpaceDE w:val="0"/>
        <w:autoSpaceDN w:val="0"/>
        <w:adjustRightInd w:val="0"/>
        <w:spacing w:line="240" w:lineRule="auto"/>
        <w:ind w:left="480" w:hanging="480"/>
        <w:rPr>
          <w:rFonts w:ascii="Calibri" w:hAnsi="Calibri" w:cs="Calibri"/>
          <w:noProof/>
          <w:szCs w:val="24"/>
          <w:lang w:val="da-DK"/>
        </w:rPr>
      </w:pPr>
      <w:r w:rsidRPr="008678D1">
        <w:rPr>
          <w:rFonts w:ascii="Calibri" w:hAnsi="Calibri" w:cs="Calibri"/>
          <w:noProof/>
          <w:szCs w:val="24"/>
        </w:rPr>
        <w:t xml:space="preserve">Hansen, A.M. and Kamp, A. (2018) From Carers to Trainers: Professional Identity and Body Work in </w:t>
      </w:r>
      <w:r w:rsidRPr="008678D1">
        <w:rPr>
          <w:rFonts w:ascii="Calibri" w:hAnsi="Calibri" w:cs="Calibri"/>
          <w:noProof/>
          <w:szCs w:val="24"/>
        </w:rPr>
        <w:lastRenderedPageBreak/>
        <w:t xml:space="preserve">Rehabilitative Eldercare, </w:t>
      </w:r>
      <w:r w:rsidRPr="008678D1">
        <w:rPr>
          <w:rFonts w:ascii="Calibri" w:hAnsi="Calibri" w:cs="Calibri"/>
          <w:i/>
          <w:iCs/>
          <w:noProof/>
          <w:szCs w:val="24"/>
        </w:rPr>
        <w:t>Gender, Work and Organization</w:t>
      </w:r>
      <w:r w:rsidRPr="008678D1">
        <w:rPr>
          <w:rFonts w:ascii="Calibri" w:hAnsi="Calibri" w:cs="Calibri"/>
          <w:noProof/>
          <w:szCs w:val="24"/>
        </w:rPr>
        <w:t xml:space="preserve">. </w:t>
      </w:r>
      <w:r w:rsidRPr="00D22F6D">
        <w:rPr>
          <w:rFonts w:ascii="Calibri" w:hAnsi="Calibri" w:cs="Calibri"/>
          <w:b/>
          <w:bCs/>
          <w:noProof/>
          <w:szCs w:val="24"/>
          <w:lang w:val="da-DK"/>
        </w:rPr>
        <w:t>25</w:t>
      </w:r>
      <w:r w:rsidRPr="00D22F6D">
        <w:rPr>
          <w:rFonts w:ascii="Calibri" w:hAnsi="Calibri" w:cs="Calibri"/>
          <w:noProof/>
          <w:szCs w:val="24"/>
          <w:lang w:val="da-DK"/>
        </w:rPr>
        <w:t>, 1, 63–76.</w:t>
      </w:r>
    </w:p>
    <w:p w14:paraId="2D1FD0A9" w14:textId="77777777" w:rsidR="008678D1" w:rsidRPr="00D22F6D" w:rsidRDefault="008678D1" w:rsidP="008678D1">
      <w:pPr>
        <w:widowControl w:val="0"/>
        <w:autoSpaceDE w:val="0"/>
        <w:autoSpaceDN w:val="0"/>
        <w:adjustRightInd w:val="0"/>
        <w:spacing w:line="240" w:lineRule="auto"/>
        <w:ind w:left="480" w:hanging="480"/>
        <w:rPr>
          <w:rFonts w:ascii="Calibri" w:hAnsi="Calibri" w:cs="Calibri"/>
          <w:noProof/>
          <w:szCs w:val="24"/>
          <w:lang w:val="da-DK"/>
        </w:rPr>
      </w:pPr>
      <w:r w:rsidRPr="00D22F6D">
        <w:rPr>
          <w:rFonts w:ascii="Calibri" w:hAnsi="Calibri" w:cs="Calibri"/>
          <w:noProof/>
          <w:szCs w:val="24"/>
          <w:lang w:val="da-DK"/>
        </w:rPr>
        <w:t xml:space="preserve">Hedensted Municipality (2016) </w:t>
      </w:r>
      <w:r w:rsidRPr="00D22F6D">
        <w:rPr>
          <w:rFonts w:ascii="Calibri" w:hAnsi="Calibri" w:cs="Calibri"/>
          <w:i/>
          <w:iCs/>
          <w:noProof/>
          <w:szCs w:val="24"/>
          <w:lang w:val="da-DK"/>
        </w:rPr>
        <w:t>Nyt digitalt redskab optimerer den akutte sygdomspleje | Hedensted Kommune</w:t>
      </w:r>
      <w:r w:rsidRPr="00D22F6D">
        <w:rPr>
          <w:rFonts w:ascii="Calibri" w:hAnsi="Calibri" w:cs="Calibri"/>
          <w:noProof/>
          <w:szCs w:val="24"/>
          <w:lang w:val="da-DK"/>
        </w:rPr>
        <w:t>. [Online]. 2016.</w:t>
      </w:r>
    </w:p>
    <w:p w14:paraId="3894AD46"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D22F6D">
        <w:rPr>
          <w:rFonts w:ascii="Calibri" w:hAnsi="Calibri" w:cs="Calibri"/>
          <w:noProof/>
          <w:szCs w:val="24"/>
          <w:lang w:val="da-DK"/>
        </w:rPr>
        <w:t xml:space="preserve">Helse- og Omsorgsdepartementet (2011) </w:t>
      </w:r>
      <w:r w:rsidRPr="00D22F6D">
        <w:rPr>
          <w:rFonts w:ascii="Calibri" w:hAnsi="Calibri" w:cs="Calibri"/>
          <w:i/>
          <w:iCs/>
          <w:noProof/>
          <w:szCs w:val="24"/>
          <w:lang w:val="da-DK"/>
        </w:rPr>
        <w:t>Forskrift om en verdig eldreomsorg (verdighetsgarantien)</w:t>
      </w:r>
      <w:r w:rsidRPr="00D22F6D">
        <w:rPr>
          <w:rFonts w:ascii="Calibri" w:hAnsi="Calibri" w:cs="Calibri"/>
          <w:noProof/>
          <w:szCs w:val="24"/>
          <w:lang w:val="da-DK"/>
        </w:rPr>
        <w:t xml:space="preserve">. </w:t>
      </w:r>
      <w:r w:rsidRPr="008678D1">
        <w:rPr>
          <w:rFonts w:ascii="Calibri" w:hAnsi="Calibri" w:cs="Calibri"/>
          <w:noProof/>
          <w:szCs w:val="24"/>
        </w:rPr>
        <w:t>[Online].</w:t>
      </w:r>
    </w:p>
    <w:p w14:paraId="3AC83404"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Hillman, A., Tadd, W., Calnan, S., Calnan, M., et al. (2013) Risk, governance and the experience of care, </w:t>
      </w:r>
      <w:r w:rsidRPr="008678D1">
        <w:rPr>
          <w:rFonts w:ascii="Calibri" w:hAnsi="Calibri" w:cs="Calibri"/>
          <w:i/>
          <w:iCs/>
          <w:noProof/>
          <w:szCs w:val="24"/>
        </w:rPr>
        <w:t>Sociology of Health &amp; Illness</w:t>
      </w:r>
      <w:r w:rsidRPr="008678D1">
        <w:rPr>
          <w:rFonts w:ascii="Calibri" w:hAnsi="Calibri" w:cs="Calibri"/>
          <w:noProof/>
          <w:szCs w:val="24"/>
        </w:rPr>
        <w:t xml:space="preserve">. </w:t>
      </w:r>
      <w:r w:rsidRPr="008678D1">
        <w:rPr>
          <w:rFonts w:ascii="Calibri" w:hAnsi="Calibri" w:cs="Calibri"/>
          <w:b/>
          <w:bCs/>
          <w:noProof/>
          <w:szCs w:val="24"/>
        </w:rPr>
        <w:t>35</w:t>
      </w:r>
      <w:r w:rsidRPr="008678D1">
        <w:rPr>
          <w:rFonts w:ascii="Calibri" w:hAnsi="Calibri" w:cs="Calibri"/>
          <w:noProof/>
          <w:szCs w:val="24"/>
        </w:rPr>
        <w:t>, 6, 939–55.</w:t>
      </w:r>
    </w:p>
    <w:p w14:paraId="2D805246"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Jönson, H. (2016) Framing scandalous nursing home care: what is the problem?, </w:t>
      </w:r>
      <w:r w:rsidRPr="008678D1">
        <w:rPr>
          <w:rFonts w:ascii="Calibri" w:hAnsi="Calibri" w:cs="Calibri"/>
          <w:i/>
          <w:iCs/>
          <w:noProof/>
          <w:szCs w:val="24"/>
        </w:rPr>
        <w:t>Ageing &amp; Society</w:t>
      </w:r>
      <w:r w:rsidRPr="008678D1">
        <w:rPr>
          <w:rFonts w:ascii="Calibri" w:hAnsi="Calibri" w:cs="Calibri"/>
          <w:noProof/>
          <w:szCs w:val="24"/>
        </w:rPr>
        <w:t xml:space="preserve">. </w:t>
      </w:r>
      <w:r w:rsidRPr="008678D1">
        <w:rPr>
          <w:rFonts w:ascii="Calibri" w:hAnsi="Calibri" w:cs="Calibri"/>
          <w:b/>
          <w:bCs/>
          <w:noProof/>
          <w:szCs w:val="24"/>
        </w:rPr>
        <w:t>36</w:t>
      </w:r>
      <w:r w:rsidRPr="008678D1">
        <w:rPr>
          <w:rFonts w:ascii="Calibri" w:hAnsi="Calibri" w:cs="Calibri"/>
          <w:noProof/>
          <w:szCs w:val="24"/>
        </w:rPr>
        <w:t>, 02, 400–19.</w:t>
      </w:r>
    </w:p>
    <w:p w14:paraId="2EE11296"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Jordan, J. (2011) Health Care Politics in the Age of Retrenchment, </w:t>
      </w:r>
      <w:r w:rsidRPr="008678D1">
        <w:rPr>
          <w:rFonts w:ascii="Calibri" w:hAnsi="Calibri" w:cs="Calibri"/>
          <w:i/>
          <w:iCs/>
          <w:noProof/>
          <w:szCs w:val="24"/>
        </w:rPr>
        <w:t>Journal of Social Policy</w:t>
      </w:r>
      <w:r w:rsidRPr="008678D1">
        <w:rPr>
          <w:rFonts w:ascii="Calibri" w:hAnsi="Calibri" w:cs="Calibri"/>
          <w:noProof/>
          <w:szCs w:val="24"/>
        </w:rPr>
        <w:t xml:space="preserve">. </w:t>
      </w:r>
      <w:r w:rsidRPr="008678D1">
        <w:rPr>
          <w:rFonts w:ascii="Calibri" w:hAnsi="Calibri" w:cs="Calibri"/>
          <w:b/>
          <w:bCs/>
          <w:noProof/>
          <w:szCs w:val="24"/>
        </w:rPr>
        <w:t>40</w:t>
      </w:r>
      <w:r w:rsidRPr="008678D1">
        <w:rPr>
          <w:rFonts w:ascii="Calibri" w:hAnsi="Calibri" w:cs="Calibri"/>
          <w:noProof/>
          <w:szCs w:val="24"/>
        </w:rPr>
        <w:t>, 1, 113–34.</w:t>
      </w:r>
    </w:p>
    <w:p w14:paraId="0B92BF17"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Kamp, A. and Hansen, A.M. (2019) Negotiating professional knowledge and responsibility in cross-sectoral telemedicine, </w:t>
      </w:r>
      <w:r w:rsidRPr="008678D1">
        <w:rPr>
          <w:rFonts w:ascii="Calibri" w:hAnsi="Calibri" w:cs="Calibri"/>
          <w:i/>
          <w:iCs/>
          <w:noProof/>
          <w:szCs w:val="24"/>
        </w:rPr>
        <w:t>Nordic Journal of Working Life Studies</w:t>
      </w:r>
      <w:r w:rsidRPr="008678D1">
        <w:rPr>
          <w:rFonts w:ascii="Calibri" w:hAnsi="Calibri" w:cs="Calibri"/>
          <w:noProof/>
          <w:szCs w:val="24"/>
        </w:rPr>
        <w:t xml:space="preserve">. </w:t>
      </w:r>
      <w:r w:rsidRPr="008678D1">
        <w:rPr>
          <w:rFonts w:ascii="Calibri" w:hAnsi="Calibri" w:cs="Calibri"/>
          <w:b/>
          <w:bCs/>
          <w:noProof/>
          <w:szCs w:val="24"/>
        </w:rPr>
        <w:t>9</w:t>
      </w:r>
      <w:r w:rsidRPr="008678D1">
        <w:rPr>
          <w:rFonts w:ascii="Calibri" w:hAnsi="Calibri" w:cs="Calibri"/>
          <w:noProof/>
          <w:szCs w:val="24"/>
        </w:rPr>
        <w:t>, S6, 13–32.</w:t>
      </w:r>
    </w:p>
    <w:p w14:paraId="17B98A7B"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Kamp, A., Obstfelder, A. and Andersson, K. (2019) Welfare Technologies in Care Work, </w:t>
      </w:r>
      <w:r w:rsidRPr="008678D1">
        <w:rPr>
          <w:rFonts w:ascii="Calibri" w:hAnsi="Calibri" w:cs="Calibri"/>
          <w:i/>
          <w:iCs/>
          <w:noProof/>
          <w:szCs w:val="24"/>
        </w:rPr>
        <w:t>Nordic Journal of Working Life Studies</w:t>
      </w:r>
      <w:r w:rsidRPr="008678D1">
        <w:rPr>
          <w:rFonts w:ascii="Calibri" w:hAnsi="Calibri" w:cs="Calibri"/>
          <w:noProof/>
          <w:szCs w:val="24"/>
        </w:rPr>
        <w:t xml:space="preserve">. </w:t>
      </w:r>
      <w:r w:rsidRPr="008678D1">
        <w:rPr>
          <w:rFonts w:ascii="Calibri" w:hAnsi="Calibri" w:cs="Calibri"/>
          <w:b/>
          <w:bCs/>
          <w:noProof/>
          <w:szCs w:val="24"/>
        </w:rPr>
        <w:t>9</w:t>
      </w:r>
      <w:r w:rsidRPr="008678D1">
        <w:rPr>
          <w:rFonts w:ascii="Calibri" w:hAnsi="Calibri" w:cs="Calibri"/>
          <w:noProof/>
          <w:szCs w:val="24"/>
        </w:rPr>
        <w:t>, S5.</w:t>
      </w:r>
    </w:p>
    <w:p w14:paraId="44026235"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Killmister, S. (2010) Dignity: not such a useless concept, </w:t>
      </w:r>
      <w:r w:rsidRPr="008678D1">
        <w:rPr>
          <w:rFonts w:ascii="Calibri" w:hAnsi="Calibri" w:cs="Calibri"/>
          <w:i/>
          <w:iCs/>
          <w:noProof/>
          <w:szCs w:val="24"/>
        </w:rPr>
        <w:t>Journal of Medical Ethics</w:t>
      </w:r>
      <w:r w:rsidRPr="008678D1">
        <w:rPr>
          <w:rFonts w:ascii="Calibri" w:hAnsi="Calibri" w:cs="Calibri"/>
          <w:noProof/>
          <w:szCs w:val="24"/>
        </w:rPr>
        <w:t xml:space="preserve">. </w:t>
      </w:r>
      <w:r w:rsidRPr="008678D1">
        <w:rPr>
          <w:rFonts w:ascii="Calibri" w:hAnsi="Calibri" w:cs="Calibri"/>
          <w:b/>
          <w:bCs/>
          <w:noProof/>
          <w:szCs w:val="24"/>
        </w:rPr>
        <w:t>36</w:t>
      </w:r>
      <w:r w:rsidRPr="008678D1">
        <w:rPr>
          <w:rFonts w:ascii="Calibri" w:hAnsi="Calibri" w:cs="Calibri"/>
          <w:noProof/>
          <w:szCs w:val="24"/>
        </w:rPr>
        <w:t>, 3, 160.</w:t>
      </w:r>
    </w:p>
    <w:p w14:paraId="2A7E56B5"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Korczynski, M. (2013) Touching Moments: An analysis of the skilful search for dignity within body work interactions. In Wolkowitz, C., Cohen, R.L., Sanders, T., and Hardy, K. (eds.) </w:t>
      </w:r>
      <w:r w:rsidRPr="008678D1">
        <w:rPr>
          <w:rFonts w:ascii="Calibri" w:hAnsi="Calibri" w:cs="Calibri"/>
          <w:i/>
          <w:iCs/>
          <w:noProof/>
          <w:szCs w:val="24"/>
        </w:rPr>
        <w:t>Body/{Sex}/{Work} - {Intimate}, embodied and sexualized labour</w:t>
      </w:r>
      <w:r w:rsidRPr="008678D1">
        <w:rPr>
          <w:rFonts w:ascii="Calibri" w:hAnsi="Calibri" w:cs="Calibri"/>
          <w:noProof/>
          <w:szCs w:val="24"/>
        </w:rPr>
        <w:t>. Critical perspectives on work and employment. Houndmills: Palgrave Macmillan. pp. 28–42.</w:t>
      </w:r>
    </w:p>
    <w:p w14:paraId="4BD13439"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Laslett, P. (1991) </w:t>
      </w:r>
      <w:r w:rsidRPr="008678D1">
        <w:rPr>
          <w:rFonts w:ascii="Calibri" w:hAnsi="Calibri" w:cs="Calibri"/>
          <w:i/>
          <w:iCs/>
          <w:noProof/>
          <w:szCs w:val="24"/>
        </w:rPr>
        <w:t>A fresh map of life : the emergence of the {Third} {Age}</w:t>
      </w:r>
      <w:r w:rsidRPr="008678D1">
        <w:rPr>
          <w:rFonts w:ascii="Calibri" w:hAnsi="Calibri" w:cs="Calibri"/>
          <w:noProof/>
          <w:szCs w:val="24"/>
        </w:rPr>
        <w:t>.</w:t>
      </w:r>
    </w:p>
    <w:p w14:paraId="33CD39B6"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Macklin, R. (2003) Dignity Is A Useless Concept: It Means No More Than Respect For Persons Or Their, </w:t>
      </w:r>
      <w:r w:rsidRPr="008678D1">
        <w:rPr>
          <w:rFonts w:ascii="Calibri" w:hAnsi="Calibri" w:cs="Calibri"/>
          <w:i/>
          <w:iCs/>
          <w:noProof/>
          <w:szCs w:val="24"/>
        </w:rPr>
        <w:t>BMJ: British Medical Journal</w:t>
      </w:r>
      <w:r w:rsidRPr="008678D1">
        <w:rPr>
          <w:rFonts w:ascii="Calibri" w:hAnsi="Calibri" w:cs="Calibri"/>
          <w:noProof/>
          <w:szCs w:val="24"/>
        </w:rPr>
        <w:t xml:space="preserve">. </w:t>
      </w:r>
      <w:r w:rsidRPr="008678D1">
        <w:rPr>
          <w:rFonts w:ascii="Calibri" w:hAnsi="Calibri" w:cs="Calibri"/>
          <w:b/>
          <w:bCs/>
          <w:noProof/>
          <w:szCs w:val="24"/>
        </w:rPr>
        <w:t>327</w:t>
      </w:r>
      <w:r w:rsidRPr="008678D1">
        <w:rPr>
          <w:rFonts w:ascii="Calibri" w:hAnsi="Calibri" w:cs="Calibri"/>
          <w:noProof/>
          <w:szCs w:val="24"/>
        </w:rPr>
        <w:t>, 7429, 1419–20.</w:t>
      </w:r>
    </w:p>
    <w:p w14:paraId="632BCE23"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Meenan, H., Rees, N. and Doron, I. (2016) </w:t>
      </w:r>
      <w:r w:rsidRPr="008678D1">
        <w:rPr>
          <w:rFonts w:ascii="Calibri" w:hAnsi="Calibri" w:cs="Calibri"/>
          <w:i/>
          <w:iCs/>
          <w:noProof/>
          <w:szCs w:val="24"/>
        </w:rPr>
        <w:t>Towards human rights in residential care for older persons : international perspectives</w:t>
      </w:r>
      <w:r w:rsidRPr="008678D1">
        <w:rPr>
          <w:rFonts w:ascii="Calibri" w:hAnsi="Calibri" w:cs="Calibri"/>
          <w:noProof/>
          <w:szCs w:val="24"/>
        </w:rPr>
        <w:t>. Routledge.</w:t>
      </w:r>
    </w:p>
    <w:p w14:paraId="228FF872"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Meldgaard Hansen, A. (2016) Rehabilitative bodywork: Cleaning up the dirty work of homecare, </w:t>
      </w:r>
      <w:r w:rsidRPr="008678D1">
        <w:rPr>
          <w:rFonts w:ascii="Calibri" w:hAnsi="Calibri" w:cs="Calibri"/>
          <w:i/>
          <w:iCs/>
          <w:noProof/>
          <w:szCs w:val="24"/>
        </w:rPr>
        <w:t>Sociology of Health and Illness</w:t>
      </w:r>
      <w:r w:rsidRPr="008678D1">
        <w:rPr>
          <w:rFonts w:ascii="Calibri" w:hAnsi="Calibri" w:cs="Calibri"/>
          <w:noProof/>
          <w:szCs w:val="24"/>
        </w:rPr>
        <w:t xml:space="preserve">. </w:t>
      </w:r>
      <w:r w:rsidRPr="008678D1">
        <w:rPr>
          <w:rFonts w:ascii="Calibri" w:hAnsi="Calibri" w:cs="Calibri"/>
          <w:b/>
          <w:bCs/>
          <w:noProof/>
          <w:szCs w:val="24"/>
        </w:rPr>
        <w:t>38</w:t>
      </w:r>
      <w:r w:rsidRPr="008678D1">
        <w:rPr>
          <w:rFonts w:ascii="Calibri" w:hAnsi="Calibri" w:cs="Calibri"/>
          <w:noProof/>
          <w:szCs w:val="24"/>
        </w:rPr>
        <w:t>, 7, 1092–105.</w:t>
      </w:r>
    </w:p>
    <w:p w14:paraId="083AFE31"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Ministry of Health (2018) </w:t>
      </w:r>
      <w:r w:rsidRPr="008678D1">
        <w:rPr>
          <w:rFonts w:ascii="Calibri" w:hAnsi="Calibri" w:cs="Calibri"/>
          <w:i/>
          <w:iCs/>
          <w:noProof/>
          <w:szCs w:val="24"/>
        </w:rPr>
        <w:t>Dignity in care for older persons – a matter very much at heart</w:t>
      </w:r>
      <w:r w:rsidRPr="008678D1">
        <w:rPr>
          <w:rFonts w:ascii="Calibri" w:hAnsi="Calibri" w:cs="Calibri"/>
          <w:noProof/>
          <w:szCs w:val="24"/>
        </w:rPr>
        <w:t>. p.28.</w:t>
      </w:r>
    </w:p>
    <w:p w14:paraId="5A3649EF"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National Dignity Council (2018) </w:t>
      </w:r>
      <w:r w:rsidRPr="008678D1">
        <w:rPr>
          <w:rFonts w:ascii="Calibri" w:hAnsi="Calibri" w:cs="Calibri"/>
          <w:i/>
          <w:iCs/>
          <w:noProof/>
          <w:szCs w:val="24"/>
        </w:rPr>
        <w:t>National Dignity Council</w:t>
      </w:r>
      <w:r w:rsidRPr="008678D1">
        <w:rPr>
          <w:rFonts w:ascii="Calibri" w:hAnsi="Calibri" w:cs="Calibri"/>
          <w:noProof/>
          <w:szCs w:val="24"/>
        </w:rPr>
        <w:t>. [Online]. 2018.</w:t>
      </w:r>
    </w:p>
    <w:p w14:paraId="6FBF2F23"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Nordenfelt, L. (2003) Dignity and the care of the elderly, </w:t>
      </w:r>
      <w:r w:rsidRPr="008678D1">
        <w:rPr>
          <w:rFonts w:ascii="Calibri" w:hAnsi="Calibri" w:cs="Calibri"/>
          <w:i/>
          <w:iCs/>
          <w:noProof/>
          <w:szCs w:val="24"/>
        </w:rPr>
        <w:t>Medicine, health care, and philosophy.</w:t>
      </w:r>
      <w:r w:rsidRPr="008678D1">
        <w:rPr>
          <w:rFonts w:ascii="Calibri" w:hAnsi="Calibri" w:cs="Calibri"/>
          <w:noProof/>
          <w:szCs w:val="24"/>
        </w:rPr>
        <w:t xml:space="preserve"> </w:t>
      </w:r>
      <w:r w:rsidRPr="008678D1">
        <w:rPr>
          <w:rFonts w:ascii="Calibri" w:hAnsi="Calibri" w:cs="Calibri"/>
          <w:b/>
          <w:bCs/>
          <w:noProof/>
          <w:szCs w:val="24"/>
        </w:rPr>
        <w:t>6</w:t>
      </w:r>
      <w:r w:rsidRPr="008678D1">
        <w:rPr>
          <w:rFonts w:ascii="Calibri" w:hAnsi="Calibri" w:cs="Calibri"/>
          <w:noProof/>
          <w:szCs w:val="24"/>
        </w:rPr>
        <w:t>, 2, 103–10.</w:t>
      </w:r>
    </w:p>
    <w:p w14:paraId="14803F57"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Nordenfelt, L. (2004) The Varieties of Dignity, </w:t>
      </w:r>
      <w:r w:rsidRPr="008678D1">
        <w:rPr>
          <w:rFonts w:ascii="Calibri" w:hAnsi="Calibri" w:cs="Calibri"/>
          <w:i/>
          <w:iCs/>
          <w:noProof/>
          <w:szCs w:val="24"/>
        </w:rPr>
        <w:t>Health Care Analysis</w:t>
      </w:r>
      <w:r w:rsidRPr="008678D1">
        <w:rPr>
          <w:rFonts w:ascii="Calibri" w:hAnsi="Calibri" w:cs="Calibri"/>
          <w:noProof/>
          <w:szCs w:val="24"/>
        </w:rPr>
        <w:t xml:space="preserve">. </w:t>
      </w:r>
      <w:r w:rsidRPr="008678D1">
        <w:rPr>
          <w:rFonts w:ascii="Calibri" w:hAnsi="Calibri" w:cs="Calibri"/>
          <w:b/>
          <w:bCs/>
          <w:noProof/>
          <w:szCs w:val="24"/>
        </w:rPr>
        <w:t>12</w:t>
      </w:r>
      <w:r w:rsidRPr="008678D1">
        <w:rPr>
          <w:rFonts w:ascii="Calibri" w:hAnsi="Calibri" w:cs="Calibri"/>
          <w:noProof/>
          <w:szCs w:val="24"/>
        </w:rPr>
        <w:t>, 2, 69–81.</w:t>
      </w:r>
    </w:p>
    <w:p w14:paraId="170A9632"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Nordenfelt, L. (2009) </w:t>
      </w:r>
      <w:r w:rsidRPr="008678D1">
        <w:rPr>
          <w:rFonts w:ascii="Calibri" w:hAnsi="Calibri" w:cs="Calibri"/>
          <w:i/>
          <w:iCs/>
          <w:noProof/>
          <w:szCs w:val="24"/>
        </w:rPr>
        <w:t>Dignity in Care for Older People</w:t>
      </w:r>
      <w:r w:rsidRPr="008678D1">
        <w:rPr>
          <w:rFonts w:ascii="Calibri" w:hAnsi="Calibri" w:cs="Calibri"/>
          <w:noProof/>
          <w:szCs w:val="24"/>
        </w:rPr>
        <w:t>. Nordenfelt, L. (ed.). [Online]. Oxford, UK: Wiley-Blackwell.</w:t>
      </w:r>
    </w:p>
    <w:p w14:paraId="0C30A860"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Opinion Leader Research (2009) </w:t>
      </w:r>
      <w:r w:rsidRPr="008678D1">
        <w:rPr>
          <w:rFonts w:ascii="Calibri" w:hAnsi="Calibri" w:cs="Calibri"/>
          <w:i/>
          <w:iCs/>
          <w:noProof/>
          <w:szCs w:val="24"/>
        </w:rPr>
        <w:t>Department of Health Final report on the review of the Department of Health Dignity in Care Campaign</w:t>
      </w:r>
      <w:r w:rsidRPr="008678D1">
        <w:rPr>
          <w:rFonts w:ascii="Calibri" w:hAnsi="Calibri" w:cs="Calibri"/>
          <w:noProof/>
          <w:szCs w:val="24"/>
        </w:rPr>
        <w:t>. [Online].</w:t>
      </w:r>
    </w:p>
    <w:p w14:paraId="41B824CB"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Pinker, S. (2008) The Stupidity of Dignity | The New Republic. </w:t>
      </w:r>
      <w:r w:rsidRPr="008678D1">
        <w:rPr>
          <w:rFonts w:ascii="Calibri" w:hAnsi="Calibri" w:cs="Calibri"/>
          <w:i/>
          <w:iCs/>
          <w:noProof/>
          <w:szCs w:val="24"/>
        </w:rPr>
        <w:t>The New Republic</w:t>
      </w:r>
      <w:r w:rsidRPr="008678D1">
        <w:rPr>
          <w:rFonts w:ascii="Calibri" w:hAnsi="Calibri" w:cs="Calibri"/>
          <w:noProof/>
          <w:szCs w:val="24"/>
        </w:rPr>
        <w:t>. [Online].</w:t>
      </w:r>
    </w:p>
    <w:p w14:paraId="5068693F"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Pols, J. (2012) </w:t>
      </w:r>
      <w:r w:rsidRPr="008678D1">
        <w:rPr>
          <w:rFonts w:ascii="Calibri" w:hAnsi="Calibri" w:cs="Calibri"/>
          <w:i/>
          <w:iCs/>
          <w:noProof/>
          <w:szCs w:val="24"/>
        </w:rPr>
        <w:t>Care at a Distance: On the Closeness of Technology</w:t>
      </w:r>
      <w:r w:rsidRPr="008678D1">
        <w:rPr>
          <w:rFonts w:ascii="Calibri" w:hAnsi="Calibri" w:cs="Calibri"/>
          <w:noProof/>
          <w:szCs w:val="24"/>
        </w:rPr>
        <w:t>. [Online]. Amsterdam, NLD: Amsterdam University Press.</w:t>
      </w:r>
    </w:p>
    <w:p w14:paraId="509A6622" w14:textId="77777777" w:rsidR="008678D1" w:rsidRPr="00D22F6D" w:rsidRDefault="008678D1" w:rsidP="008678D1">
      <w:pPr>
        <w:widowControl w:val="0"/>
        <w:autoSpaceDE w:val="0"/>
        <w:autoSpaceDN w:val="0"/>
        <w:adjustRightInd w:val="0"/>
        <w:spacing w:line="240" w:lineRule="auto"/>
        <w:ind w:left="480" w:hanging="480"/>
        <w:rPr>
          <w:rFonts w:ascii="Calibri" w:hAnsi="Calibri" w:cs="Calibri"/>
          <w:noProof/>
          <w:szCs w:val="24"/>
          <w:lang w:val="da-DK"/>
        </w:rPr>
      </w:pPr>
      <w:r w:rsidRPr="008678D1">
        <w:rPr>
          <w:rFonts w:ascii="Calibri" w:hAnsi="Calibri" w:cs="Calibri"/>
          <w:noProof/>
          <w:szCs w:val="24"/>
        </w:rPr>
        <w:t xml:space="preserve">Pols, J., Pasveer, B. and Willems, D. (2018) The particularity of dignity: relational engagement in care at the end of life, </w:t>
      </w:r>
      <w:r w:rsidRPr="008678D1">
        <w:rPr>
          <w:rFonts w:ascii="Calibri" w:hAnsi="Calibri" w:cs="Calibri"/>
          <w:i/>
          <w:iCs/>
          <w:noProof/>
          <w:szCs w:val="24"/>
        </w:rPr>
        <w:t>Medicine, Health Care and Philosophy</w:t>
      </w:r>
      <w:r w:rsidRPr="008678D1">
        <w:rPr>
          <w:rFonts w:ascii="Calibri" w:hAnsi="Calibri" w:cs="Calibri"/>
          <w:noProof/>
          <w:szCs w:val="24"/>
        </w:rPr>
        <w:t xml:space="preserve">. </w:t>
      </w:r>
      <w:r w:rsidRPr="00D22F6D">
        <w:rPr>
          <w:rFonts w:ascii="Calibri" w:hAnsi="Calibri" w:cs="Calibri"/>
          <w:b/>
          <w:bCs/>
          <w:noProof/>
          <w:szCs w:val="24"/>
          <w:lang w:val="da-DK"/>
        </w:rPr>
        <w:t>21</w:t>
      </w:r>
      <w:r w:rsidRPr="00D22F6D">
        <w:rPr>
          <w:rFonts w:ascii="Calibri" w:hAnsi="Calibri" w:cs="Calibri"/>
          <w:noProof/>
          <w:szCs w:val="24"/>
          <w:lang w:val="da-DK"/>
        </w:rPr>
        <w:t>, 1, 89–100.</w:t>
      </w:r>
    </w:p>
    <w:p w14:paraId="4E4D14CC" w14:textId="77777777" w:rsidR="008678D1" w:rsidRPr="00D22F6D" w:rsidRDefault="008678D1" w:rsidP="008678D1">
      <w:pPr>
        <w:widowControl w:val="0"/>
        <w:autoSpaceDE w:val="0"/>
        <w:autoSpaceDN w:val="0"/>
        <w:adjustRightInd w:val="0"/>
        <w:spacing w:line="240" w:lineRule="auto"/>
        <w:ind w:left="480" w:hanging="480"/>
        <w:rPr>
          <w:rFonts w:ascii="Calibri" w:hAnsi="Calibri" w:cs="Calibri"/>
          <w:noProof/>
          <w:szCs w:val="24"/>
          <w:lang w:val="da-DK"/>
        </w:rPr>
      </w:pPr>
      <w:r w:rsidRPr="00D22F6D">
        <w:rPr>
          <w:rFonts w:ascii="Calibri" w:hAnsi="Calibri" w:cs="Calibri"/>
          <w:noProof/>
          <w:szCs w:val="24"/>
          <w:lang w:val="da-DK"/>
        </w:rPr>
        <w:t xml:space="preserve">Rambøll (2012) </w:t>
      </w:r>
      <w:r w:rsidRPr="00D22F6D">
        <w:rPr>
          <w:rFonts w:ascii="Calibri" w:hAnsi="Calibri" w:cs="Calibri"/>
          <w:i/>
          <w:iCs/>
          <w:noProof/>
          <w:szCs w:val="24"/>
          <w:lang w:val="da-DK"/>
        </w:rPr>
        <w:t>Demonstrationsprojekt Ældre- og Handicapvenlige toiletter [Demonstrationproject - Elderly- and handicap-friendly toilets]</w:t>
      </w:r>
      <w:r w:rsidRPr="00D22F6D">
        <w:rPr>
          <w:rFonts w:ascii="Calibri" w:hAnsi="Calibri" w:cs="Calibri"/>
          <w:noProof/>
          <w:szCs w:val="24"/>
          <w:lang w:val="da-DK"/>
        </w:rPr>
        <w:t>.</w:t>
      </w:r>
    </w:p>
    <w:p w14:paraId="7E23A5E8"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Socialdepartementet (2011) </w:t>
      </w:r>
      <w:r w:rsidRPr="008678D1">
        <w:rPr>
          <w:rFonts w:ascii="Calibri" w:hAnsi="Calibri" w:cs="Calibri"/>
          <w:i/>
          <w:iCs/>
          <w:noProof/>
          <w:szCs w:val="24"/>
        </w:rPr>
        <w:t>Socialtjänstlag (2001:453)</w:t>
      </w:r>
      <w:r w:rsidRPr="008678D1">
        <w:rPr>
          <w:rFonts w:ascii="Calibri" w:hAnsi="Calibri" w:cs="Calibri"/>
          <w:noProof/>
          <w:szCs w:val="24"/>
        </w:rPr>
        <w:t>. [Online].</w:t>
      </w:r>
    </w:p>
    <w:p w14:paraId="38A0A048" w14:textId="77777777" w:rsidR="008678D1" w:rsidRPr="00D22F6D" w:rsidRDefault="008678D1" w:rsidP="008678D1">
      <w:pPr>
        <w:widowControl w:val="0"/>
        <w:autoSpaceDE w:val="0"/>
        <w:autoSpaceDN w:val="0"/>
        <w:adjustRightInd w:val="0"/>
        <w:spacing w:line="240" w:lineRule="auto"/>
        <w:ind w:left="480" w:hanging="480"/>
        <w:rPr>
          <w:rFonts w:ascii="Calibri" w:hAnsi="Calibri" w:cs="Calibri"/>
          <w:noProof/>
          <w:szCs w:val="24"/>
          <w:lang w:val="da-DK"/>
        </w:rPr>
      </w:pPr>
      <w:r w:rsidRPr="008678D1">
        <w:rPr>
          <w:rFonts w:ascii="Calibri" w:hAnsi="Calibri" w:cs="Calibri"/>
          <w:noProof/>
          <w:szCs w:val="24"/>
        </w:rPr>
        <w:t xml:space="preserve">Star, S.L. and Strauss, A. (1999) Layers of Silence, Arenas of Voice: The Ecology of Visible and Invisible Work, </w:t>
      </w:r>
      <w:r w:rsidRPr="008678D1">
        <w:rPr>
          <w:rFonts w:ascii="Calibri" w:hAnsi="Calibri" w:cs="Calibri"/>
          <w:i/>
          <w:iCs/>
          <w:noProof/>
          <w:szCs w:val="24"/>
        </w:rPr>
        <w:t>Computer Supported Cooperative Work (CSCW)</w:t>
      </w:r>
      <w:r w:rsidRPr="008678D1">
        <w:rPr>
          <w:rFonts w:ascii="Calibri" w:hAnsi="Calibri" w:cs="Calibri"/>
          <w:noProof/>
          <w:szCs w:val="24"/>
        </w:rPr>
        <w:t xml:space="preserve">. </w:t>
      </w:r>
      <w:r w:rsidRPr="00D22F6D">
        <w:rPr>
          <w:rFonts w:ascii="Calibri" w:hAnsi="Calibri" w:cs="Calibri"/>
          <w:b/>
          <w:bCs/>
          <w:noProof/>
          <w:szCs w:val="24"/>
          <w:lang w:val="da-DK"/>
        </w:rPr>
        <w:t>8</w:t>
      </w:r>
      <w:r w:rsidRPr="00D22F6D">
        <w:rPr>
          <w:rFonts w:ascii="Calibri" w:hAnsi="Calibri" w:cs="Calibri"/>
          <w:noProof/>
          <w:szCs w:val="24"/>
          <w:lang w:val="da-DK"/>
        </w:rPr>
        <w:t>, 1–2, 9–30.</w:t>
      </w:r>
    </w:p>
    <w:p w14:paraId="0531AC52" w14:textId="77777777" w:rsidR="008678D1" w:rsidRPr="00D22F6D" w:rsidRDefault="008678D1" w:rsidP="008678D1">
      <w:pPr>
        <w:widowControl w:val="0"/>
        <w:autoSpaceDE w:val="0"/>
        <w:autoSpaceDN w:val="0"/>
        <w:adjustRightInd w:val="0"/>
        <w:spacing w:line="240" w:lineRule="auto"/>
        <w:ind w:left="480" w:hanging="480"/>
        <w:rPr>
          <w:rFonts w:ascii="Calibri" w:hAnsi="Calibri" w:cs="Calibri"/>
          <w:noProof/>
          <w:szCs w:val="24"/>
          <w:lang w:val="da-DK"/>
        </w:rPr>
      </w:pPr>
      <w:r w:rsidRPr="00D22F6D">
        <w:rPr>
          <w:rFonts w:ascii="Calibri" w:hAnsi="Calibri" w:cs="Calibri"/>
          <w:noProof/>
          <w:szCs w:val="24"/>
          <w:lang w:val="da-DK"/>
        </w:rPr>
        <w:t xml:space="preserve">Sundheds- og ældreministeriet (2017) </w:t>
      </w:r>
      <w:r w:rsidRPr="00D22F6D">
        <w:rPr>
          <w:rFonts w:ascii="Calibri" w:hAnsi="Calibri" w:cs="Calibri"/>
          <w:i/>
          <w:iCs/>
          <w:noProof/>
          <w:szCs w:val="24"/>
          <w:lang w:val="da-DK"/>
        </w:rPr>
        <w:t>Midtvejsevaluering af værdighedsmilliarden 2016 og 2017</w:t>
      </w:r>
      <w:r w:rsidRPr="00D22F6D">
        <w:rPr>
          <w:rFonts w:ascii="Calibri" w:hAnsi="Calibri" w:cs="Calibri"/>
          <w:noProof/>
          <w:szCs w:val="24"/>
          <w:lang w:val="da-DK"/>
        </w:rPr>
        <w:t>. [Online].</w:t>
      </w:r>
    </w:p>
    <w:p w14:paraId="5DAC882D" w14:textId="77777777" w:rsidR="008678D1" w:rsidRPr="00D22F6D" w:rsidRDefault="008678D1" w:rsidP="008678D1">
      <w:pPr>
        <w:widowControl w:val="0"/>
        <w:autoSpaceDE w:val="0"/>
        <w:autoSpaceDN w:val="0"/>
        <w:adjustRightInd w:val="0"/>
        <w:spacing w:line="240" w:lineRule="auto"/>
        <w:ind w:left="480" w:hanging="480"/>
        <w:rPr>
          <w:rFonts w:ascii="Calibri" w:hAnsi="Calibri" w:cs="Calibri"/>
          <w:noProof/>
          <w:szCs w:val="24"/>
          <w:lang w:val="da-DK"/>
        </w:rPr>
      </w:pPr>
      <w:r w:rsidRPr="00D22F6D">
        <w:rPr>
          <w:rFonts w:ascii="Calibri" w:hAnsi="Calibri" w:cs="Calibri"/>
          <w:noProof/>
          <w:szCs w:val="24"/>
          <w:lang w:val="da-DK"/>
        </w:rPr>
        <w:t xml:space="preserve">Swane, C.E. (2003) ‘{Hjälp} till självhjälp’ som strategi i hemtjänsten. In Szebehely, M. (ed.) </w:t>
      </w:r>
      <w:r w:rsidRPr="00D22F6D">
        <w:rPr>
          <w:rFonts w:ascii="Calibri" w:hAnsi="Calibri" w:cs="Calibri"/>
          <w:i/>
          <w:iCs/>
          <w:noProof/>
          <w:szCs w:val="24"/>
          <w:lang w:val="da-DK"/>
        </w:rPr>
        <w:t>Hemhjälp i {Norden} - illustrationer och reflektioner</w:t>
      </w:r>
      <w:r w:rsidRPr="00D22F6D">
        <w:rPr>
          <w:rFonts w:ascii="Calibri" w:hAnsi="Calibri" w:cs="Calibri"/>
          <w:noProof/>
          <w:szCs w:val="24"/>
          <w:lang w:val="da-DK"/>
        </w:rPr>
        <w:t>. Lund: Studentlitteratur. pp. 211–39.</w:t>
      </w:r>
    </w:p>
    <w:p w14:paraId="3EF0FDA4" w14:textId="77777777" w:rsidR="008678D1" w:rsidRPr="00D22F6D" w:rsidRDefault="008678D1" w:rsidP="008678D1">
      <w:pPr>
        <w:widowControl w:val="0"/>
        <w:autoSpaceDE w:val="0"/>
        <w:autoSpaceDN w:val="0"/>
        <w:adjustRightInd w:val="0"/>
        <w:spacing w:line="240" w:lineRule="auto"/>
        <w:ind w:left="480" w:hanging="480"/>
        <w:rPr>
          <w:rFonts w:ascii="Calibri" w:hAnsi="Calibri" w:cs="Calibri"/>
          <w:noProof/>
          <w:szCs w:val="24"/>
          <w:lang w:val="da-DK"/>
        </w:rPr>
      </w:pPr>
      <w:r w:rsidRPr="00D22F6D">
        <w:rPr>
          <w:rFonts w:ascii="Calibri" w:hAnsi="Calibri" w:cs="Calibri"/>
          <w:noProof/>
          <w:szCs w:val="24"/>
          <w:lang w:val="da-DK"/>
        </w:rPr>
        <w:lastRenderedPageBreak/>
        <w:t xml:space="preserve">The Digitalisation Administration (2013) </w:t>
      </w:r>
      <w:r w:rsidRPr="00D22F6D">
        <w:rPr>
          <w:rFonts w:ascii="Calibri" w:hAnsi="Calibri" w:cs="Calibri"/>
          <w:i/>
          <w:iCs/>
          <w:noProof/>
          <w:szCs w:val="24"/>
          <w:lang w:val="da-DK"/>
        </w:rPr>
        <w:t>Danskernes holdning til digital velfærd [Danes’ attitudes towards digital welfare]</w:t>
      </w:r>
      <w:r w:rsidRPr="00D22F6D">
        <w:rPr>
          <w:rFonts w:ascii="Calibri" w:hAnsi="Calibri" w:cs="Calibri"/>
          <w:noProof/>
          <w:szCs w:val="24"/>
          <w:lang w:val="da-DK"/>
        </w:rPr>
        <w:t>.</w:t>
      </w:r>
    </w:p>
    <w:p w14:paraId="3E3F4782"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The Government, Danish Regions, LGDK and The digialisation administration (2013) </w:t>
      </w:r>
      <w:r w:rsidRPr="008678D1">
        <w:rPr>
          <w:rFonts w:ascii="Calibri" w:hAnsi="Calibri" w:cs="Calibri"/>
          <w:i/>
          <w:iCs/>
          <w:noProof/>
          <w:szCs w:val="24"/>
        </w:rPr>
        <w:t>Digital welfare, empowerment, flexibility and efficiency, common public sector strategy for digital welfare</w:t>
      </w:r>
      <w:r w:rsidRPr="008678D1">
        <w:rPr>
          <w:rFonts w:ascii="Calibri" w:hAnsi="Calibri" w:cs="Calibri"/>
          <w:noProof/>
          <w:szCs w:val="24"/>
        </w:rPr>
        <w:t>.</w:t>
      </w:r>
    </w:p>
    <w:p w14:paraId="1CA71248"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Twigg, J. (2000) </w:t>
      </w:r>
      <w:r w:rsidRPr="008678D1">
        <w:rPr>
          <w:rFonts w:ascii="Calibri" w:hAnsi="Calibri" w:cs="Calibri"/>
          <w:i/>
          <w:iCs/>
          <w:noProof/>
          <w:szCs w:val="24"/>
        </w:rPr>
        <w:t>Bathing : The Body and Community Care</w:t>
      </w:r>
      <w:r w:rsidRPr="008678D1">
        <w:rPr>
          <w:rFonts w:ascii="Calibri" w:hAnsi="Calibri" w:cs="Calibri"/>
          <w:noProof/>
          <w:szCs w:val="24"/>
        </w:rPr>
        <w:t>. Florence, KY, USA: Routledge.</w:t>
      </w:r>
    </w:p>
    <w:p w14:paraId="507515A5"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Twigg, J. (2006) </w:t>
      </w:r>
      <w:r w:rsidRPr="008678D1">
        <w:rPr>
          <w:rFonts w:ascii="Calibri" w:hAnsi="Calibri" w:cs="Calibri"/>
          <w:i/>
          <w:iCs/>
          <w:noProof/>
          <w:szCs w:val="24"/>
        </w:rPr>
        <w:t>The Body in Health and Social Care</w:t>
      </w:r>
      <w:r w:rsidRPr="008678D1">
        <w:rPr>
          <w:rFonts w:ascii="Calibri" w:hAnsi="Calibri" w:cs="Calibri"/>
          <w:noProof/>
          <w:szCs w:val="24"/>
        </w:rPr>
        <w:t>. Houndmills: Palgrave Macmillan.</w:t>
      </w:r>
    </w:p>
    <w:p w14:paraId="36CC2B57"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Twigg, J., Wolkowitz, C., Cohen, R.L. and Nettleton, S. (2011) Conceptualising body work in health and social care, </w:t>
      </w:r>
      <w:r w:rsidRPr="008678D1">
        <w:rPr>
          <w:rFonts w:ascii="Calibri" w:hAnsi="Calibri" w:cs="Calibri"/>
          <w:i/>
          <w:iCs/>
          <w:noProof/>
          <w:szCs w:val="24"/>
        </w:rPr>
        <w:t>Sociology of Health and Illness</w:t>
      </w:r>
      <w:r w:rsidRPr="008678D1">
        <w:rPr>
          <w:rFonts w:ascii="Calibri" w:hAnsi="Calibri" w:cs="Calibri"/>
          <w:noProof/>
          <w:szCs w:val="24"/>
        </w:rPr>
        <w:t xml:space="preserve">. </w:t>
      </w:r>
      <w:r w:rsidRPr="008678D1">
        <w:rPr>
          <w:rFonts w:ascii="Calibri" w:hAnsi="Calibri" w:cs="Calibri"/>
          <w:b/>
          <w:bCs/>
          <w:noProof/>
          <w:szCs w:val="24"/>
        </w:rPr>
        <w:t>33</w:t>
      </w:r>
      <w:r w:rsidRPr="008678D1">
        <w:rPr>
          <w:rFonts w:ascii="Calibri" w:hAnsi="Calibri" w:cs="Calibri"/>
          <w:noProof/>
          <w:szCs w:val="24"/>
        </w:rPr>
        <w:t>, 2, 171–88.</w:t>
      </w:r>
    </w:p>
    <w:p w14:paraId="51A77E9F"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szCs w:val="24"/>
        </w:rPr>
      </w:pPr>
      <w:r w:rsidRPr="008678D1">
        <w:rPr>
          <w:rFonts w:ascii="Calibri" w:hAnsi="Calibri" w:cs="Calibri"/>
          <w:noProof/>
          <w:szCs w:val="24"/>
        </w:rPr>
        <w:t xml:space="preserve">Williams, V., Kinnear, D. and Victor, C. (2016) ‘It’s the little things that count’: healthcare professionals’ views on delivering dignified care: a qualitative study, </w:t>
      </w:r>
      <w:r w:rsidRPr="008678D1">
        <w:rPr>
          <w:rFonts w:ascii="Calibri" w:hAnsi="Calibri" w:cs="Calibri"/>
          <w:i/>
          <w:iCs/>
          <w:noProof/>
          <w:szCs w:val="24"/>
        </w:rPr>
        <w:t>Journal of Advanced Nursing</w:t>
      </w:r>
      <w:r w:rsidRPr="008678D1">
        <w:rPr>
          <w:rFonts w:ascii="Calibri" w:hAnsi="Calibri" w:cs="Calibri"/>
          <w:noProof/>
          <w:szCs w:val="24"/>
        </w:rPr>
        <w:t xml:space="preserve">. </w:t>
      </w:r>
      <w:r w:rsidRPr="008678D1">
        <w:rPr>
          <w:rFonts w:ascii="Calibri" w:hAnsi="Calibri" w:cs="Calibri"/>
          <w:b/>
          <w:bCs/>
          <w:noProof/>
          <w:szCs w:val="24"/>
        </w:rPr>
        <w:t>72</w:t>
      </w:r>
      <w:r w:rsidRPr="008678D1">
        <w:rPr>
          <w:rFonts w:ascii="Calibri" w:hAnsi="Calibri" w:cs="Calibri"/>
          <w:noProof/>
          <w:szCs w:val="24"/>
        </w:rPr>
        <w:t>, 4, 782–90.</w:t>
      </w:r>
    </w:p>
    <w:p w14:paraId="21B187AF" w14:textId="77777777" w:rsidR="008678D1" w:rsidRPr="00D22F6D" w:rsidRDefault="008678D1" w:rsidP="008678D1">
      <w:pPr>
        <w:widowControl w:val="0"/>
        <w:autoSpaceDE w:val="0"/>
        <w:autoSpaceDN w:val="0"/>
        <w:adjustRightInd w:val="0"/>
        <w:spacing w:line="240" w:lineRule="auto"/>
        <w:ind w:left="480" w:hanging="480"/>
        <w:rPr>
          <w:rFonts w:ascii="Calibri" w:hAnsi="Calibri" w:cs="Calibri"/>
          <w:noProof/>
          <w:szCs w:val="24"/>
          <w:lang w:val="da-DK"/>
        </w:rPr>
      </w:pPr>
      <w:r w:rsidRPr="008678D1">
        <w:rPr>
          <w:rFonts w:ascii="Calibri" w:hAnsi="Calibri" w:cs="Calibri"/>
          <w:noProof/>
          <w:szCs w:val="24"/>
        </w:rPr>
        <w:t xml:space="preserve">Wolkowitz, C. (2002) The Social Relations of Body Work, </w:t>
      </w:r>
      <w:r w:rsidRPr="008678D1">
        <w:rPr>
          <w:rFonts w:ascii="Calibri" w:hAnsi="Calibri" w:cs="Calibri"/>
          <w:i/>
          <w:iCs/>
          <w:noProof/>
          <w:szCs w:val="24"/>
        </w:rPr>
        <w:t>Work, Employment &amp; Society</w:t>
      </w:r>
      <w:r w:rsidRPr="008678D1">
        <w:rPr>
          <w:rFonts w:ascii="Calibri" w:hAnsi="Calibri" w:cs="Calibri"/>
          <w:noProof/>
          <w:szCs w:val="24"/>
        </w:rPr>
        <w:t xml:space="preserve">. </w:t>
      </w:r>
      <w:r w:rsidRPr="00D22F6D">
        <w:rPr>
          <w:rFonts w:ascii="Calibri" w:hAnsi="Calibri" w:cs="Calibri"/>
          <w:b/>
          <w:bCs/>
          <w:noProof/>
          <w:szCs w:val="24"/>
          <w:lang w:val="da-DK"/>
        </w:rPr>
        <w:t>16</w:t>
      </w:r>
      <w:r w:rsidRPr="00D22F6D">
        <w:rPr>
          <w:rFonts w:ascii="Calibri" w:hAnsi="Calibri" w:cs="Calibri"/>
          <w:noProof/>
          <w:szCs w:val="24"/>
          <w:lang w:val="da-DK"/>
        </w:rPr>
        <w:t>, 3, 497–510.</w:t>
      </w:r>
    </w:p>
    <w:p w14:paraId="32AF09F5" w14:textId="77777777" w:rsidR="008678D1" w:rsidRPr="008678D1" w:rsidRDefault="008678D1" w:rsidP="008678D1">
      <w:pPr>
        <w:widowControl w:val="0"/>
        <w:autoSpaceDE w:val="0"/>
        <w:autoSpaceDN w:val="0"/>
        <w:adjustRightInd w:val="0"/>
        <w:spacing w:line="240" w:lineRule="auto"/>
        <w:ind w:left="480" w:hanging="480"/>
        <w:rPr>
          <w:rFonts w:ascii="Calibri" w:hAnsi="Calibri" w:cs="Calibri"/>
          <w:noProof/>
        </w:rPr>
      </w:pPr>
      <w:r w:rsidRPr="00D22F6D">
        <w:rPr>
          <w:rFonts w:ascii="Calibri" w:hAnsi="Calibri" w:cs="Calibri"/>
          <w:noProof/>
          <w:szCs w:val="24"/>
          <w:lang w:val="da-DK"/>
        </w:rPr>
        <w:t xml:space="preserve">Wrede, S., Henriksson, L., Høst, H., Johansson, S., et al. </w:t>
      </w:r>
      <w:r w:rsidRPr="008678D1">
        <w:rPr>
          <w:rFonts w:ascii="Calibri" w:hAnsi="Calibri" w:cs="Calibri"/>
          <w:noProof/>
          <w:szCs w:val="24"/>
        </w:rPr>
        <w:t xml:space="preserve">(2008) </w:t>
      </w:r>
      <w:r w:rsidRPr="008678D1">
        <w:rPr>
          <w:rFonts w:ascii="Calibri" w:hAnsi="Calibri" w:cs="Calibri"/>
          <w:i/>
          <w:iCs/>
          <w:noProof/>
          <w:szCs w:val="24"/>
        </w:rPr>
        <w:t>Care Work in Crisis - Reclaiming the Nordic Ethos of Care</w:t>
      </w:r>
      <w:r w:rsidRPr="008678D1">
        <w:rPr>
          <w:rFonts w:ascii="Calibri" w:hAnsi="Calibri" w:cs="Calibri"/>
          <w:noProof/>
          <w:szCs w:val="24"/>
        </w:rPr>
        <w:t xml:space="preserve">. </w:t>
      </w:r>
      <w:r w:rsidRPr="00D22F6D">
        <w:rPr>
          <w:rFonts w:ascii="Calibri" w:hAnsi="Calibri" w:cs="Calibri"/>
          <w:noProof/>
          <w:szCs w:val="24"/>
          <w:lang w:val="da-DK"/>
        </w:rPr>
        <w:t xml:space="preserve">Wrede, S., Henriksson, L., Høst, H., Johansson, S., et al. </w:t>
      </w:r>
      <w:r w:rsidRPr="008678D1">
        <w:rPr>
          <w:rFonts w:ascii="Calibri" w:hAnsi="Calibri" w:cs="Calibri"/>
          <w:noProof/>
          <w:szCs w:val="24"/>
        </w:rPr>
        <w:t>(eds.). Lund: Studentlitteratur.</w:t>
      </w:r>
    </w:p>
    <w:p w14:paraId="2F9F4501" w14:textId="7D7652B4" w:rsidR="00C3732E" w:rsidRPr="00E1139A" w:rsidRDefault="00C3732E" w:rsidP="008678D1">
      <w:pPr>
        <w:rPr>
          <w:lang w:val="en-GB"/>
        </w:rPr>
      </w:pPr>
      <w:r w:rsidRPr="00E1139A">
        <w:rPr>
          <w:lang w:val="en-GB"/>
        </w:rPr>
        <w:fldChar w:fldCharType="end"/>
      </w:r>
    </w:p>
    <w:p w14:paraId="01440698" w14:textId="77777777" w:rsidR="00F96D2D" w:rsidRPr="00E1139A" w:rsidRDefault="00F96D2D" w:rsidP="008678D1">
      <w:pPr>
        <w:rPr>
          <w:lang w:val="en-GB"/>
        </w:rPr>
      </w:pPr>
    </w:p>
    <w:p w14:paraId="29BDA77F" w14:textId="77777777" w:rsidR="004832CF" w:rsidRPr="00E1139A" w:rsidRDefault="004832CF" w:rsidP="008678D1">
      <w:pPr>
        <w:rPr>
          <w:lang w:val="en-GB"/>
        </w:rPr>
      </w:pPr>
    </w:p>
    <w:sectPr w:rsidR="004832CF" w:rsidRPr="00E1139A">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E30D1" w14:textId="77777777" w:rsidR="00E844A3" w:rsidRDefault="00E844A3" w:rsidP="008678D1">
      <w:r>
        <w:separator/>
      </w:r>
    </w:p>
  </w:endnote>
  <w:endnote w:type="continuationSeparator" w:id="0">
    <w:p w14:paraId="645CA255" w14:textId="77777777" w:rsidR="00E844A3" w:rsidRDefault="00E844A3" w:rsidP="0086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Antiqua-Italic">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80698"/>
      <w:docPartObj>
        <w:docPartGallery w:val="Page Numbers (Bottom of Page)"/>
        <w:docPartUnique/>
      </w:docPartObj>
    </w:sdtPr>
    <w:sdtEndPr/>
    <w:sdtContent>
      <w:p w14:paraId="1FA12CC5" w14:textId="1F6D983C" w:rsidR="00CD10E1" w:rsidRDefault="00E844A3" w:rsidP="00CD10E1">
        <w:r>
          <w:fldChar w:fldCharType="begin"/>
        </w:r>
        <w:r>
          <w:instrText>PAGE   \* MERGEFORMAT</w:instrText>
        </w:r>
        <w:r>
          <w:fldChar w:fldCharType="separate"/>
        </w:r>
        <w:r w:rsidR="00492B1C">
          <w:rPr>
            <w:noProof/>
          </w:rPr>
          <w:t>3</w:t>
        </w:r>
        <w:r>
          <w:fldChar w:fldCharType="end"/>
        </w:r>
        <w:r w:rsidR="00CD10E1">
          <w:tab/>
        </w:r>
      </w:p>
      <w:p w14:paraId="15A9CCFA" w14:textId="5C438974" w:rsidR="00E844A3" w:rsidRDefault="00CD10E1" w:rsidP="001657F8">
        <w:pPr>
          <w:jc w:val="right"/>
        </w:pPr>
        <w:r w:rsidRPr="00AB56FC">
          <w:t>Transforming Care Conference, 2019, Copenhagen</w:t>
        </w:r>
        <w:r>
          <w:t xml:space="preserve"> - Thematic Panel 14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E102B" w14:textId="77777777" w:rsidR="00E844A3" w:rsidRDefault="00E844A3" w:rsidP="008678D1">
      <w:r>
        <w:separator/>
      </w:r>
    </w:p>
  </w:footnote>
  <w:footnote w:type="continuationSeparator" w:id="0">
    <w:p w14:paraId="21F6366E" w14:textId="77777777" w:rsidR="00E844A3" w:rsidRDefault="00E844A3" w:rsidP="00867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AB068" w14:textId="5EA1D6C3" w:rsidR="00E844A3" w:rsidRDefault="00AB56FC" w:rsidP="008678D1">
    <w:pPr>
      <w:pStyle w:val="Sidehoved"/>
    </w:pPr>
    <w:r>
      <w:t xml:space="preserve">Agnete Meldgaard Hansen - </w:t>
    </w:r>
    <w:r w:rsidR="00E844A3" w:rsidRPr="00FD32D9">
      <w:t>Work in progress</w:t>
    </w:r>
    <w:r w:rsidR="00655766">
      <w:t>/Early draft</w:t>
    </w:r>
    <w:r w:rsidR="00E844A3" w:rsidRPr="00FD32D9">
      <w:t xml:space="preserve"> – do not circulate</w:t>
    </w:r>
    <w:r w:rsidR="00E844A3">
      <w:t>.</w:t>
    </w:r>
    <w:r w:rsidR="00915C7C">
      <w:t xml:space="preserve"> Comments and suggestions very welcome.</w:t>
    </w:r>
  </w:p>
  <w:p w14:paraId="65845CDD" w14:textId="77777777" w:rsidR="00AB56FC" w:rsidRDefault="00AB56F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31FE"/>
    <w:multiLevelType w:val="hybridMultilevel"/>
    <w:tmpl w:val="4FCC9630"/>
    <w:lvl w:ilvl="0" w:tplc="929AA01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1D953B0"/>
    <w:multiLevelType w:val="hybridMultilevel"/>
    <w:tmpl w:val="60ECC196"/>
    <w:lvl w:ilvl="0" w:tplc="74E870B6">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0B3099"/>
    <w:multiLevelType w:val="hybridMultilevel"/>
    <w:tmpl w:val="76806B02"/>
    <w:lvl w:ilvl="0" w:tplc="7492810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29308C3"/>
    <w:multiLevelType w:val="hybridMultilevel"/>
    <w:tmpl w:val="545CDF4E"/>
    <w:lvl w:ilvl="0" w:tplc="7C9CCD9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8946185"/>
    <w:multiLevelType w:val="hybridMultilevel"/>
    <w:tmpl w:val="C4C2C93A"/>
    <w:lvl w:ilvl="0" w:tplc="E396B54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CBC3E92"/>
    <w:multiLevelType w:val="hybridMultilevel"/>
    <w:tmpl w:val="3398D4AE"/>
    <w:lvl w:ilvl="0" w:tplc="781437F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1495748"/>
    <w:multiLevelType w:val="hybridMultilevel"/>
    <w:tmpl w:val="B2F01152"/>
    <w:lvl w:ilvl="0" w:tplc="F1FCD2B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583731C"/>
    <w:multiLevelType w:val="hybridMultilevel"/>
    <w:tmpl w:val="E432CF24"/>
    <w:lvl w:ilvl="0" w:tplc="882EBE3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9DF34B5"/>
    <w:multiLevelType w:val="hybridMultilevel"/>
    <w:tmpl w:val="61DC8A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CEE02E4"/>
    <w:multiLevelType w:val="hybridMultilevel"/>
    <w:tmpl w:val="3F8082E8"/>
    <w:lvl w:ilvl="0" w:tplc="C98225A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9"/>
  </w:num>
  <w:num w:numId="6">
    <w:abstractNumId w:val="8"/>
  </w:num>
  <w:num w:numId="7">
    <w:abstractNumId w:val="7"/>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2D"/>
    <w:rsid w:val="000001D9"/>
    <w:rsid w:val="00000E71"/>
    <w:rsid w:val="000120D0"/>
    <w:rsid w:val="000213A1"/>
    <w:rsid w:val="0002370A"/>
    <w:rsid w:val="00025424"/>
    <w:rsid w:val="00034F63"/>
    <w:rsid w:val="0003679D"/>
    <w:rsid w:val="0004062F"/>
    <w:rsid w:val="00043C3D"/>
    <w:rsid w:val="00045B34"/>
    <w:rsid w:val="000511A7"/>
    <w:rsid w:val="00060443"/>
    <w:rsid w:val="00060D12"/>
    <w:rsid w:val="00066DB7"/>
    <w:rsid w:val="00067362"/>
    <w:rsid w:val="0007298C"/>
    <w:rsid w:val="00074179"/>
    <w:rsid w:val="000743D3"/>
    <w:rsid w:val="00081C42"/>
    <w:rsid w:val="00086000"/>
    <w:rsid w:val="00094A5D"/>
    <w:rsid w:val="00095903"/>
    <w:rsid w:val="000A29A0"/>
    <w:rsid w:val="000A4738"/>
    <w:rsid w:val="000A583F"/>
    <w:rsid w:val="000B590B"/>
    <w:rsid w:val="000C4A3B"/>
    <w:rsid w:val="000C72D9"/>
    <w:rsid w:val="000D1D2B"/>
    <w:rsid w:val="000E52D9"/>
    <w:rsid w:val="000F13C9"/>
    <w:rsid w:val="000F7888"/>
    <w:rsid w:val="001077D3"/>
    <w:rsid w:val="00107CFE"/>
    <w:rsid w:val="00124705"/>
    <w:rsid w:val="00125CB4"/>
    <w:rsid w:val="00137649"/>
    <w:rsid w:val="00142A58"/>
    <w:rsid w:val="0014473D"/>
    <w:rsid w:val="00163AE1"/>
    <w:rsid w:val="001648A1"/>
    <w:rsid w:val="00164B37"/>
    <w:rsid w:val="001657F8"/>
    <w:rsid w:val="00171206"/>
    <w:rsid w:val="001727A8"/>
    <w:rsid w:val="00173D3F"/>
    <w:rsid w:val="001764CA"/>
    <w:rsid w:val="0019160A"/>
    <w:rsid w:val="00193A5A"/>
    <w:rsid w:val="00194EF1"/>
    <w:rsid w:val="001A2F47"/>
    <w:rsid w:val="001B473D"/>
    <w:rsid w:val="001B57FF"/>
    <w:rsid w:val="001B695C"/>
    <w:rsid w:val="001C7862"/>
    <w:rsid w:val="001D0A34"/>
    <w:rsid w:val="001D2C28"/>
    <w:rsid w:val="001D6C08"/>
    <w:rsid w:val="001E1F32"/>
    <w:rsid w:val="001E2C86"/>
    <w:rsid w:val="001E679C"/>
    <w:rsid w:val="001F736A"/>
    <w:rsid w:val="00222E09"/>
    <w:rsid w:val="00225FF7"/>
    <w:rsid w:val="0022647E"/>
    <w:rsid w:val="00231127"/>
    <w:rsid w:val="002321FA"/>
    <w:rsid w:val="00237BF1"/>
    <w:rsid w:val="00246E09"/>
    <w:rsid w:val="0025307F"/>
    <w:rsid w:val="0025443F"/>
    <w:rsid w:val="002558D5"/>
    <w:rsid w:val="00257423"/>
    <w:rsid w:val="00257ABB"/>
    <w:rsid w:val="002645CB"/>
    <w:rsid w:val="002669E2"/>
    <w:rsid w:val="002707EC"/>
    <w:rsid w:val="00275896"/>
    <w:rsid w:val="002770C5"/>
    <w:rsid w:val="002857AE"/>
    <w:rsid w:val="00291BB1"/>
    <w:rsid w:val="00296012"/>
    <w:rsid w:val="002A1BF7"/>
    <w:rsid w:val="002A2AD9"/>
    <w:rsid w:val="002A5C51"/>
    <w:rsid w:val="002B75AE"/>
    <w:rsid w:val="002C2EEE"/>
    <w:rsid w:val="002C354B"/>
    <w:rsid w:val="002D0F24"/>
    <w:rsid w:val="002D35EB"/>
    <w:rsid w:val="002D6FCC"/>
    <w:rsid w:val="002D7D28"/>
    <w:rsid w:val="002E5135"/>
    <w:rsid w:val="00336AB5"/>
    <w:rsid w:val="00341928"/>
    <w:rsid w:val="00342E36"/>
    <w:rsid w:val="00347E41"/>
    <w:rsid w:val="00356468"/>
    <w:rsid w:val="00360A55"/>
    <w:rsid w:val="0036261C"/>
    <w:rsid w:val="00362F2B"/>
    <w:rsid w:val="00371636"/>
    <w:rsid w:val="00374022"/>
    <w:rsid w:val="00375339"/>
    <w:rsid w:val="003800EE"/>
    <w:rsid w:val="00380BD0"/>
    <w:rsid w:val="00381788"/>
    <w:rsid w:val="003831D9"/>
    <w:rsid w:val="00384BE0"/>
    <w:rsid w:val="00384DBD"/>
    <w:rsid w:val="00385D25"/>
    <w:rsid w:val="0039008D"/>
    <w:rsid w:val="003A63B7"/>
    <w:rsid w:val="003B34EC"/>
    <w:rsid w:val="003B62E8"/>
    <w:rsid w:val="003B7C32"/>
    <w:rsid w:val="003D1176"/>
    <w:rsid w:val="003E4789"/>
    <w:rsid w:val="003F7205"/>
    <w:rsid w:val="004036F6"/>
    <w:rsid w:val="004122E5"/>
    <w:rsid w:val="00423E42"/>
    <w:rsid w:val="00432606"/>
    <w:rsid w:val="00435772"/>
    <w:rsid w:val="00441A2F"/>
    <w:rsid w:val="004544E5"/>
    <w:rsid w:val="004626E4"/>
    <w:rsid w:val="00462EF7"/>
    <w:rsid w:val="00466275"/>
    <w:rsid w:val="00467212"/>
    <w:rsid w:val="004673C6"/>
    <w:rsid w:val="00467612"/>
    <w:rsid w:val="00472225"/>
    <w:rsid w:val="00473910"/>
    <w:rsid w:val="004832CF"/>
    <w:rsid w:val="00484884"/>
    <w:rsid w:val="00490301"/>
    <w:rsid w:val="00492B1C"/>
    <w:rsid w:val="00493637"/>
    <w:rsid w:val="0049386A"/>
    <w:rsid w:val="004A484F"/>
    <w:rsid w:val="004A4DA2"/>
    <w:rsid w:val="004B07C2"/>
    <w:rsid w:val="004B2D05"/>
    <w:rsid w:val="004B3C1C"/>
    <w:rsid w:val="004B5FA8"/>
    <w:rsid w:val="004B6175"/>
    <w:rsid w:val="004C4A68"/>
    <w:rsid w:val="004C77E3"/>
    <w:rsid w:val="004C7A6A"/>
    <w:rsid w:val="004C7CD5"/>
    <w:rsid w:val="004D06EA"/>
    <w:rsid w:val="004D4854"/>
    <w:rsid w:val="004F35D7"/>
    <w:rsid w:val="004F56F2"/>
    <w:rsid w:val="004F7138"/>
    <w:rsid w:val="00502D92"/>
    <w:rsid w:val="0051567A"/>
    <w:rsid w:val="005221F9"/>
    <w:rsid w:val="0052391B"/>
    <w:rsid w:val="00527544"/>
    <w:rsid w:val="005378C4"/>
    <w:rsid w:val="0054284C"/>
    <w:rsid w:val="00550274"/>
    <w:rsid w:val="0055167A"/>
    <w:rsid w:val="00556A69"/>
    <w:rsid w:val="005574CF"/>
    <w:rsid w:val="00560F77"/>
    <w:rsid w:val="00567C00"/>
    <w:rsid w:val="005719CA"/>
    <w:rsid w:val="00574A95"/>
    <w:rsid w:val="005766E3"/>
    <w:rsid w:val="00590AA7"/>
    <w:rsid w:val="00592642"/>
    <w:rsid w:val="005A5123"/>
    <w:rsid w:val="005A5FB6"/>
    <w:rsid w:val="005A6EF3"/>
    <w:rsid w:val="005B0457"/>
    <w:rsid w:val="005B051A"/>
    <w:rsid w:val="005B243C"/>
    <w:rsid w:val="005B5D4D"/>
    <w:rsid w:val="005B5EF2"/>
    <w:rsid w:val="005C21D0"/>
    <w:rsid w:val="005C56E6"/>
    <w:rsid w:val="005D217C"/>
    <w:rsid w:val="005D34FB"/>
    <w:rsid w:val="005D6709"/>
    <w:rsid w:val="005D68CD"/>
    <w:rsid w:val="005E3E4F"/>
    <w:rsid w:val="005E57A5"/>
    <w:rsid w:val="005F4A3D"/>
    <w:rsid w:val="005F5A2C"/>
    <w:rsid w:val="006069CB"/>
    <w:rsid w:val="00611B9B"/>
    <w:rsid w:val="0061342C"/>
    <w:rsid w:val="00613F90"/>
    <w:rsid w:val="0061423D"/>
    <w:rsid w:val="00621300"/>
    <w:rsid w:val="00622E96"/>
    <w:rsid w:val="00635D7C"/>
    <w:rsid w:val="006372A1"/>
    <w:rsid w:val="00637E1A"/>
    <w:rsid w:val="006452F7"/>
    <w:rsid w:val="006549D3"/>
    <w:rsid w:val="00655766"/>
    <w:rsid w:val="0065683B"/>
    <w:rsid w:val="00656E55"/>
    <w:rsid w:val="006613C1"/>
    <w:rsid w:val="0067291D"/>
    <w:rsid w:val="006756B2"/>
    <w:rsid w:val="00675787"/>
    <w:rsid w:val="00681652"/>
    <w:rsid w:val="006826F1"/>
    <w:rsid w:val="006859B5"/>
    <w:rsid w:val="00687850"/>
    <w:rsid w:val="0069072B"/>
    <w:rsid w:val="00690C6A"/>
    <w:rsid w:val="00693D6C"/>
    <w:rsid w:val="00695BD4"/>
    <w:rsid w:val="00697D51"/>
    <w:rsid w:val="006A0241"/>
    <w:rsid w:val="006A059F"/>
    <w:rsid w:val="006A08C2"/>
    <w:rsid w:val="006A4493"/>
    <w:rsid w:val="006A458C"/>
    <w:rsid w:val="006A5A20"/>
    <w:rsid w:val="006A7467"/>
    <w:rsid w:val="006B04C1"/>
    <w:rsid w:val="006B13B2"/>
    <w:rsid w:val="006C10B9"/>
    <w:rsid w:val="006C19A2"/>
    <w:rsid w:val="006D1EAD"/>
    <w:rsid w:val="006D1F6A"/>
    <w:rsid w:val="006D393A"/>
    <w:rsid w:val="006E1F75"/>
    <w:rsid w:val="006E2C6D"/>
    <w:rsid w:val="006E38EA"/>
    <w:rsid w:val="006E7E43"/>
    <w:rsid w:val="006F04DD"/>
    <w:rsid w:val="006F0610"/>
    <w:rsid w:val="006F0C4F"/>
    <w:rsid w:val="006F1439"/>
    <w:rsid w:val="006F5085"/>
    <w:rsid w:val="007067B8"/>
    <w:rsid w:val="00713572"/>
    <w:rsid w:val="00714715"/>
    <w:rsid w:val="00716F86"/>
    <w:rsid w:val="00717B6E"/>
    <w:rsid w:val="00722DD5"/>
    <w:rsid w:val="0072392D"/>
    <w:rsid w:val="00732EEB"/>
    <w:rsid w:val="0073369B"/>
    <w:rsid w:val="00734D3B"/>
    <w:rsid w:val="00741B9A"/>
    <w:rsid w:val="00752F1A"/>
    <w:rsid w:val="0076071D"/>
    <w:rsid w:val="0076471B"/>
    <w:rsid w:val="00764CE1"/>
    <w:rsid w:val="007779D8"/>
    <w:rsid w:val="007A367E"/>
    <w:rsid w:val="007A42A8"/>
    <w:rsid w:val="007A7041"/>
    <w:rsid w:val="007A7D13"/>
    <w:rsid w:val="007C2B2F"/>
    <w:rsid w:val="007C75B1"/>
    <w:rsid w:val="007D6575"/>
    <w:rsid w:val="007D6830"/>
    <w:rsid w:val="007E2D52"/>
    <w:rsid w:val="007E2E05"/>
    <w:rsid w:val="007E5326"/>
    <w:rsid w:val="00803720"/>
    <w:rsid w:val="00810ECD"/>
    <w:rsid w:val="008138F0"/>
    <w:rsid w:val="008146DE"/>
    <w:rsid w:val="008229A0"/>
    <w:rsid w:val="00823376"/>
    <w:rsid w:val="00827AAC"/>
    <w:rsid w:val="0083119D"/>
    <w:rsid w:val="00835F34"/>
    <w:rsid w:val="00844DFD"/>
    <w:rsid w:val="00850AC1"/>
    <w:rsid w:val="00851AE6"/>
    <w:rsid w:val="00852399"/>
    <w:rsid w:val="0085373D"/>
    <w:rsid w:val="00862A21"/>
    <w:rsid w:val="00866A9B"/>
    <w:rsid w:val="008678D1"/>
    <w:rsid w:val="00867E97"/>
    <w:rsid w:val="00871400"/>
    <w:rsid w:val="00883572"/>
    <w:rsid w:val="00885875"/>
    <w:rsid w:val="00890D48"/>
    <w:rsid w:val="0089225D"/>
    <w:rsid w:val="008A100A"/>
    <w:rsid w:val="008A1D83"/>
    <w:rsid w:val="008A4D06"/>
    <w:rsid w:val="008A75FF"/>
    <w:rsid w:val="008B0A99"/>
    <w:rsid w:val="008C2695"/>
    <w:rsid w:val="008C43CD"/>
    <w:rsid w:val="008D077C"/>
    <w:rsid w:val="008D652C"/>
    <w:rsid w:val="008E5E8E"/>
    <w:rsid w:val="008E6EFA"/>
    <w:rsid w:val="008F0562"/>
    <w:rsid w:val="008F21D2"/>
    <w:rsid w:val="008F52E1"/>
    <w:rsid w:val="008F5861"/>
    <w:rsid w:val="008F6A23"/>
    <w:rsid w:val="00903DF4"/>
    <w:rsid w:val="0091149C"/>
    <w:rsid w:val="00915C7C"/>
    <w:rsid w:val="00921CCA"/>
    <w:rsid w:val="0092207E"/>
    <w:rsid w:val="009256BE"/>
    <w:rsid w:val="009274BF"/>
    <w:rsid w:val="00930077"/>
    <w:rsid w:val="00930E58"/>
    <w:rsid w:val="00934054"/>
    <w:rsid w:val="00943707"/>
    <w:rsid w:val="00944762"/>
    <w:rsid w:val="0095068F"/>
    <w:rsid w:val="009601D2"/>
    <w:rsid w:val="0096367E"/>
    <w:rsid w:val="0096636B"/>
    <w:rsid w:val="0097076B"/>
    <w:rsid w:val="00971765"/>
    <w:rsid w:val="00981EF3"/>
    <w:rsid w:val="00985F6D"/>
    <w:rsid w:val="00991285"/>
    <w:rsid w:val="00991657"/>
    <w:rsid w:val="00992A8B"/>
    <w:rsid w:val="0099437C"/>
    <w:rsid w:val="0099764C"/>
    <w:rsid w:val="009B17C3"/>
    <w:rsid w:val="009B22BC"/>
    <w:rsid w:val="009B496E"/>
    <w:rsid w:val="009B6FE0"/>
    <w:rsid w:val="009C0426"/>
    <w:rsid w:val="009C097F"/>
    <w:rsid w:val="009E2315"/>
    <w:rsid w:val="009E2F59"/>
    <w:rsid w:val="009E2F74"/>
    <w:rsid w:val="009F13B9"/>
    <w:rsid w:val="009F30E1"/>
    <w:rsid w:val="00A05FC4"/>
    <w:rsid w:val="00A12484"/>
    <w:rsid w:val="00A175C2"/>
    <w:rsid w:val="00A31D07"/>
    <w:rsid w:val="00A343AF"/>
    <w:rsid w:val="00A403DD"/>
    <w:rsid w:val="00A40F3F"/>
    <w:rsid w:val="00A42FB6"/>
    <w:rsid w:val="00A45B9F"/>
    <w:rsid w:val="00A50876"/>
    <w:rsid w:val="00A53297"/>
    <w:rsid w:val="00A56E89"/>
    <w:rsid w:val="00A615AF"/>
    <w:rsid w:val="00A64ED1"/>
    <w:rsid w:val="00A70B5C"/>
    <w:rsid w:val="00A74575"/>
    <w:rsid w:val="00A77C87"/>
    <w:rsid w:val="00A84239"/>
    <w:rsid w:val="00A87A08"/>
    <w:rsid w:val="00A9617D"/>
    <w:rsid w:val="00A97021"/>
    <w:rsid w:val="00AA155C"/>
    <w:rsid w:val="00AB3D89"/>
    <w:rsid w:val="00AB56FC"/>
    <w:rsid w:val="00AD2CB0"/>
    <w:rsid w:val="00AD53F2"/>
    <w:rsid w:val="00AE16CE"/>
    <w:rsid w:val="00AF589F"/>
    <w:rsid w:val="00B01790"/>
    <w:rsid w:val="00B062FC"/>
    <w:rsid w:val="00B07C09"/>
    <w:rsid w:val="00B11071"/>
    <w:rsid w:val="00B14757"/>
    <w:rsid w:val="00B3288B"/>
    <w:rsid w:val="00B34FF8"/>
    <w:rsid w:val="00B464EF"/>
    <w:rsid w:val="00B46BA7"/>
    <w:rsid w:val="00B46DF8"/>
    <w:rsid w:val="00B501C6"/>
    <w:rsid w:val="00B521D7"/>
    <w:rsid w:val="00B5758F"/>
    <w:rsid w:val="00B641CC"/>
    <w:rsid w:val="00B66D52"/>
    <w:rsid w:val="00B77729"/>
    <w:rsid w:val="00B92F6C"/>
    <w:rsid w:val="00B94EE4"/>
    <w:rsid w:val="00BA27C1"/>
    <w:rsid w:val="00BA531F"/>
    <w:rsid w:val="00BA54FD"/>
    <w:rsid w:val="00BB033B"/>
    <w:rsid w:val="00BB7D3A"/>
    <w:rsid w:val="00BC26D4"/>
    <w:rsid w:val="00BD2A78"/>
    <w:rsid w:val="00BD2DFB"/>
    <w:rsid w:val="00BD3026"/>
    <w:rsid w:val="00BD4733"/>
    <w:rsid w:val="00BE37D8"/>
    <w:rsid w:val="00BF09F3"/>
    <w:rsid w:val="00BF1C7C"/>
    <w:rsid w:val="00BF461D"/>
    <w:rsid w:val="00C00583"/>
    <w:rsid w:val="00C12E2D"/>
    <w:rsid w:val="00C14EB9"/>
    <w:rsid w:val="00C23D84"/>
    <w:rsid w:val="00C326D8"/>
    <w:rsid w:val="00C32D36"/>
    <w:rsid w:val="00C34B63"/>
    <w:rsid w:val="00C3732E"/>
    <w:rsid w:val="00C40832"/>
    <w:rsid w:val="00C42073"/>
    <w:rsid w:val="00C450A9"/>
    <w:rsid w:val="00C473BF"/>
    <w:rsid w:val="00C63C12"/>
    <w:rsid w:val="00C64F4D"/>
    <w:rsid w:val="00C65451"/>
    <w:rsid w:val="00C664B9"/>
    <w:rsid w:val="00C71390"/>
    <w:rsid w:val="00C92AC2"/>
    <w:rsid w:val="00CA3B1B"/>
    <w:rsid w:val="00CA6CF6"/>
    <w:rsid w:val="00CA7A84"/>
    <w:rsid w:val="00CB7FC5"/>
    <w:rsid w:val="00CD0181"/>
    <w:rsid w:val="00CD10E1"/>
    <w:rsid w:val="00CE3056"/>
    <w:rsid w:val="00CE334E"/>
    <w:rsid w:val="00CE52C7"/>
    <w:rsid w:val="00CE58EE"/>
    <w:rsid w:val="00CE6A7E"/>
    <w:rsid w:val="00CE7C55"/>
    <w:rsid w:val="00CF491C"/>
    <w:rsid w:val="00CF5991"/>
    <w:rsid w:val="00CF6DAD"/>
    <w:rsid w:val="00CF7BEF"/>
    <w:rsid w:val="00D0116B"/>
    <w:rsid w:val="00D01C26"/>
    <w:rsid w:val="00D0458C"/>
    <w:rsid w:val="00D17205"/>
    <w:rsid w:val="00D172E4"/>
    <w:rsid w:val="00D22F6D"/>
    <w:rsid w:val="00D24EAF"/>
    <w:rsid w:val="00D31AC9"/>
    <w:rsid w:val="00D350D1"/>
    <w:rsid w:val="00D42D50"/>
    <w:rsid w:val="00D4697D"/>
    <w:rsid w:val="00D50FE9"/>
    <w:rsid w:val="00D52FAC"/>
    <w:rsid w:val="00D60EE4"/>
    <w:rsid w:val="00D613C3"/>
    <w:rsid w:val="00D72133"/>
    <w:rsid w:val="00D74378"/>
    <w:rsid w:val="00D8392E"/>
    <w:rsid w:val="00D86793"/>
    <w:rsid w:val="00D86D26"/>
    <w:rsid w:val="00D911A1"/>
    <w:rsid w:val="00D9217D"/>
    <w:rsid w:val="00D92772"/>
    <w:rsid w:val="00D9350D"/>
    <w:rsid w:val="00D9462B"/>
    <w:rsid w:val="00D976AF"/>
    <w:rsid w:val="00DA1473"/>
    <w:rsid w:val="00DA2EC6"/>
    <w:rsid w:val="00DB5389"/>
    <w:rsid w:val="00DC3B49"/>
    <w:rsid w:val="00DD107C"/>
    <w:rsid w:val="00DD2527"/>
    <w:rsid w:val="00DD520D"/>
    <w:rsid w:val="00DE328B"/>
    <w:rsid w:val="00DE7073"/>
    <w:rsid w:val="00DF3875"/>
    <w:rsid w:val="00DF6098"/>
    <w:rsid w:val="00E01629"/>
    <w:rsid w:val="00E058BA"/>
    <w:rsid w:val="00E05A71"/>
    <w:rsid w:val="00E07AA3"/>
    <w:rsid w:val="00E10539"/>
    <w:rsid w:val="00E1139A"/>
    <w:rsid w:val="00E1339C"/>
    <w:rsid w:val="00E1526A"/>
    <w:rsid w:val="00E25F5F"/>
    <w:rsid w:val="00E2786D"/>
    <w:rsid w:val="00E325C4"/>
    <w:rsid w:val="00E40FE7"/>
    <w:rsid w:val="00E41399"/>
    <w:rsid w:val="00E43AA2"/>
    <w:rsid w:val="00E46685"/>
    <w:rsid w:val="00E52A3D"/>
    <w:rsid w:val="00E637BA"/>
    <w:rsid w:val="00E64FA8"/>
    <w:rsid w:val="00E715CF"/>
    <w:rsid w:val="00E72CC8"/>
    <w:rsid w:val="00E827EB"/>
    <w:rsid w:val="00E844A3"/>
    <w:rsid w:val="00E931FF"/>
    <w:rsid w:val="00EA2A81"/>
    <w:rsid w:val="00EA30AA"/>
    <w:rsid w:val="00EB1345"/>
    <w:rsid w:val="00EB5271"/>
    <w:rsid w:val="00EB5538"/>
    <w:rsid w:val="00EC2DFA"/>
    <w:rsid w:val="00EC3BB9"/>
    <w:rsid w:val="00ED035D"/>
    <w:rsid w:val="00EE7137"/>
    <w:rsid w:val="00EF7503"/>
    <w:rsid w:val="00F01991"/>
    <w:rsid w:val="00F23481"/>
    <w:rsid w:val="00F25A5D"/>
    <w:rsid w:val="00F32920"/>
    <w:rsid w:val="00F352D7"/>
    <w:rsid w:val="00F40DC3"/>
    <w:rsid w:val="00F470D0"/>
    <w:rsid w:val="00F54268"/>
    <w:rsid w:val="00F646C0"/>
    <w:rsid w:val="00F67B4B"/>
    <w:rsid w:val="00F7350E"/>
    <w:rsid w:val="00F73D0C"/>
    <w:rsid w:val="00F76449"/>
    <w:rsid w:val="00F81EF9"/>
    <w:rsid w:val="00F82271"/>
    <w:rsid w:val="00F87200"/>
    <w:rsid w:val="00F96D2D"/>
    <w:rsid w:val="00F97F00"/>
    <w:rsid w:val="00FA57CE"/>
    <w:rsid w:val="00FB3BE8"/>
    <w:rsid w:val="00FC24C8"/>
    <w:rsid w:val="00FC274F"/>
    <w:rsid w:val="00FC381B"/>
    <w:rsid w:val="00FC6634"/>
    <w:rsid w:val="00FD0349"/>
    <w:rsid w:val="00FD32D9"/>
    <w:rsid w:val="00FD421A"/>
    <w:rsid w:val="00FD45B2"/>
    <w:rsid w:val="00FE04A5"/>
    <w:rsid w:val="00FE6E25"/>
    <w:rsid w:val="00FF1362"/>
    <w:rsid w:val="00FF14C2"/>
    <w:rsid w:val="00FF6216"/>
    <w:rsid w:val="00FF78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6A562B5"/>
  <w15:chartTrackingRefBased/>
  <w15:docId w15:val="{66134160-9A67-457B-9464-17C66ECE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8D1"/>
    <w:pPr>
      <w:spacing w:after="40"/>
      <w:jc w:val="both"/>
    </w:pPr>
    <w:rPr>
      <w:lang w:val="en-US"/>
    </w:rPr>
  </w:style>
  <w:style w:type="paragraph" w:styleId="Overskrift1">
    <w:name w:val="heading 1"/>
    <w:basedOn w:val="Normal"/>
    <w:next w:val="Normal"/>
    <w:link w:val="Overskrift1Tegn"/>
    <w:uiPriority w:val="9"/>
    <w:qFormat/>
    <w:rsid w:val="006E1F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D52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96D2D"/>
    <w:pPr>
      <w:ind w:left="720"/>
      <w:contextualSpacing/>
    </w:pPr>
  </w:style>
  <w:style w:type="character" w:styleId="Kommentarhenvisning">
    <w:name w:val="annotation reference"/>
    <w:basedOn w:val="Standardskrifttypeiafsnit"/>
    <w:uiPriority w:val="99"/>
    <w:semiHidden/>
    <w:unhideWhenUsed/>
    <w:rsid w:val="006E1F75"/>
    <w:rPr>
      <w:sz w:val="16"/>
      <w:szCs w:val="16"/>
    </w:rPr>
  </w:style>
  <w:style w:type="paragraph" w:styleId="Kommentartekst">
    <w:name w:val="annotation text"/>
    <w:basedOn w:val="Normal"/>
    <w:link w:val="KommentartekstTegn"/>
    <w:uiPriority w:val="99"/>
    <w:unhideWhenUsed/>
    <w:rsid w:val="006E1F75"/>
    <w:pPr>
      <w:spacing w:line="240" w:lineRule="auto"/>
    </w:pPr>
    <w:rPr>
      <w:sz w:val="20"/>
      <w:szCs w:val="20"/>
    </w:rPr>
  </w:style>
  <w:style w:type="character" w:customStyle="1" w:styleId="KommentartekstTegn">
    <w:name w:val="Kommentartekst Tegn"/>
    <w:basedOn w:val="Standardskrifttypeiafsnit"/>
    <w:link w:val="Kommentartekst"/>
    <w:uiPriority w:val="99"/>
    <w:rsid w:val="006E1F75"/>
    <w:rPr>
      <w:sz w:val="20"/>
      <w:szCs w:val="20"/>
    </w:rPr>
  </w:style>
  <w:style w:type="paragraph" w:styleId="Kommentaremne">
    <w:name w:val="annotation subject"/>
    <w:basedOn w:val="Kommentartekst"/>
    <w:next w:val="Kommentartekst"/>
    <w:link w:val="KommentaremneTegn"/>
    <w:uiPriority w:val="99"/>
    <w:semiHidden/>
    <w:unhideWhenUsed/>
    <w:rsid w:val="006E1F75"/>
    <w:rPr>
      <w:b/>
      <w:bCs/>
    </w:rPr>
  </w:style>
  <w:style w:type="character" w:customStyle="1" w:styleId="KommentaremneTegn">
    <w:name w:val="Kommentaremne Tegn"/>
    <w:basedOn w:val="KommentartekstTegn"/>
    <w:link w:val="Kommentaremne"/>
    <w:uiPriority w:val="99"/>
    <w:semiHidden/>
    <w:rsid w:val="006E1F75"/>
    <w:rPr>
      <w:b/>
      <w:bCs/>
      <w:sz w:val="20"/>
      <w:szCs w:val="20"/>
    </w:rPr>
  </w:style>
  <w:style w:type="paragraph" w:styleId="Markeringsbobletekst">
    <w:name w:val="Balloon Text"/>
    <w:basedOn w:val="Normal"/>
    <w:link w:val="MarkeringsbobletekstTegn"/>
    <w:uiPriority w:val="99"/>
    <w:semiHidden/>
    <w:unhideWhenUsed/>
    <w:rsid w:val="006E1F7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E1F75"/>
    <w:rPr>
      <w:rFonts w:ascii="Segoe UI" w:hAnsi="Segoe UI" w:cs="Segoe UI"/>
      <w:sz w:val="18"/>
      <w:szCs w:val="18"/>
    </w:rPr>
  </w:style>
  <w:style w:type="character" w:customStyle="1" w:styleId="Overskrift1Tegn">
    <w:name w:val="Overskrift 1 Tegn"/>
    <w:basedOn w:val="Standardskrifttypeiafsnit"/>
    <w:link w:val="Overskrift1"/>
    <w:uiPriority w:val="9"/>
    <w:rsid w:val="006E1F75"/>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6E1F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E1F75"/>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F25A5D"/>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F25A5D"/>
    <w:rPr>
      <w:rFonts w:eastAsiaTheme="minorEastAsia"/>
      <w:color w:val="5A5A5A" w:themeColor="text1" w:themeTint="A5"/>
      <w:spacing w:val="15"/>
    </w:rPr>
  </w:style>
  <w:style w:type="paragraph" w:customStyle="1" w:styleId="Default">
    <w:name w:val="Default"/>
    <w:rsid w:val="00296012"/>
    <w:pPr>
      <w:autoSpaceDE w:val="0"/>
      <w:autoSpaceDN w:val="0"/>
      <w:adjustRightInd w:val="0"/>
      <w:spacing w:after="0" w:line="240" w:lineRule="auto"/>
    </w:pPr>
    <w:rPr>
      <w:rFonts w:ascii="Verdana" w:hAnsi="Verdana" w:cs="Verdana"/>
      <w:color w:val="000000"/>
      <w:sz w:val="24"/>
      <w:szCs w:val="24"/>
    </w:rPr>
  </w:style>
  <w:style w:type="paragraph" w:styleId="Fodnotetekst">
    <w:name w:val="footnote text"/>
    <w:basedOn w:val="Normal"/>
    <w:link w:val="FodnotetekstTegn"/>
    <w:uiPriority w:val="99"/>
    <w:semiHidden/>
    <w:unhideWhenUsed/>
    <w:rsid w:val="0091149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1149C"/>
    <w:rPr>
      <w:sz w:val="20"/>
      <w:szCs w:val="20"/>
    </w:rPr>
  </w:style>
  <w:style w:type="character" w:styleId="Fodnotehenvisning">
    <w:name w:val="footnote reference"/>
    <w:basedOn w:val="Standardskrifttypeiafsnit"/>
    <w:uiPriority w:val="99"/>
    <w:semiHidden/>
    <w:unhideWhenUsed/>
    <w:rsid w:val="0091149C"/>
    <w:rPr>
      <w:vertAlign w:val="superscript"/>
    </w:rPr>
  </w:style>
  <w:style w:type="paragraph" w:styleId="Citat">
    <w:name w:val="Quote"/>
    <w:basedOn w:val="Normal"/>
    <w:next w:val="Normal"/>
    <w:link w:val="CitatTegn"/>
    <w:uiPriority w:val="29"/>
    <w:qFormat/>
    <w:rsid w:val="00FD0349"/>
    <w:pPr>
      <w:spacing w:before="120" w:after="120"/>
      <w:ind w:left="862" w:right="862"/>
    </w:pPr>
    <w:rPr>
      <w:i/>
      <w:iCs/>
      <w:color w:val="000000"/>
      <w:lang w:val="en-GB"/>
    </w:rPr>
  </w:style>
  <w:style w:type="character" w:customStyle="1" w:styleId="CitatTegn">
    <w:name w:val="Citat Tegn"/>
    <w:basedOn w:val="Standardskrifttypeiafsnit"/>
    <w:link w:val="Citat"/>
    <w:uiPriority w:val="29"/>
    <w:rsid w:val="00FD0349"/>
    <w:rPr>
      <w:i/>
      <w:iCs/>
      <w:color w:val="000000"/>
      <w:lang w:val="en-GB"/>
    </w:rPr>
  </w:style>
  <w:style w:type="paragraph" w:styleId="Sidehoved">
    <w:name w:val="header"/>
    <w:basedOn w:val="Normal"/>
    <w:link w:val="SidehovedTegn"/>
    <w:uiPriority w:val="99"/>
    <w:unhideWhenUsed/>
    <w:rsid w:val="00423E4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23E42"/>
  </w:style>
  <w:style w:type="paragraph" w:styleId="Sidefod">
    <w:name w:val="footer"/>
    <w:basedOn w:val="Normal"/>
    <w:link w:val="SidefodTegn"/>
    <w:uiPriority w:val="99"/>
    <w:unhideWhenUsed/>
    <w:rsid w:val="00423E4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23E42"/>
  </w:style>
  <w:style w:type="paragraph" w:customStyle="1" w:styleId="TextBody">
    <w:name w:val="Text Body"/>
    <w:basedOn w:val="Normal"/>
    <w:rsid w:val="00F352D7"/>
    <w:pPr>
      <w:widowControl w:val="0"/>
      <w:suppressAutoHyphens/>
      <w:spacing w:after="283" w:line="240" w:lineRule="auto"/>
    </w:pPr>
    <w:rPr>
      <w:rFonts w:ascii="Times New Roman" w:eastAsia="SimSun" w:hAnsi="Times New Roman" w:cs="Lucida Sans"/>
      <w:sz w:val="24"/>
      <w:szCs w:val="24"/>
      <w:lang w:eastAsia="zh-CN" w:bidi="hi-IN"/>
    </w:rPr>
  </w:style>
  <w:style w:type="character" w:styleId="Hyperlink">
    <w:name w:val="Hyperlink"/>
    <w:basedOn w:val="Standardskrifttypeiafsnit"/>
    <w:uiPriority w:val="99"/>
    <w:semiHidden/>
    <w:unhideWhenUsed/>
    <w:rsid w:val="007D6575"/>
    <w:rPr>
      <w:color w:val="0000FF"/>
      <w:u w:val="single"/>
    </w:rPr>
  </w:style>
  <w:style w:type="table" w:styleId="Tabel-Gitter">
    <w:name w:val="Table Grid"/>
    <w:basedOn w:val="Tabel-Normal"/>
    <w:uiPriority w:val="39"/>
    <w:rsid w:val="008A7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107CFE"/>
    <w:rPr>
      <w:color w:val="954F72" w:themeColor="followedHyperlink"/>
      <w:u w:val="single"/>
    </w:rPr>
  </w:style>
  <w:style w:type="character" w:customStyle="1" w:styleId="Overskrift2Tegn">
    <w:name w:val="Overskrift 2 Tegn"/>
    <w:basedOn w:val="Standardskrifttypeiafsnit"/>
    <w:link w:val="Overskrift2"/>
    <w:uiPriority w:val="9"/>
    <w:rsid w:val="00DD520D"/>
    <w:rPr>
      <w:rFonts w:asciiTheme="majorHAnsi" w:eastAsiaTheme="majorEastAsia" w:hAnsiTheme="majorHAnsi" w:cstheme="majorBidi"/>
      <w:color w:val="2E74B5" w:themeColor="accent1" w:themeShade="BF"/>
      <w:sz w:val="26"/>
      <w:szCs w:val="26"/>
    </w:rPr>
  </w:style>
  <w:style w:type="paragraph" w:customStyle="1" w:styleId="Normal0">
    <w:name w:val="[Normal]"/>
    <w:uiPriority w:val="99"/>
    <w:rsid w:val="00C326D8"/>
    <w:pPr>
      <w:widowControl w:val="0"/>
      <w:autoSpaceDE w:val="0"/>
      <w:autoSpaceDN w:val="0"/>
      <w:adjustRightInd w:val="0"/>
      <w:spacing w:after="0" w:line="240" w:lineRule="auto"/>
    </w:pPr>
    <w:rPr>
      <w:rFonts w:ascii="Arial" w:hAnsi="Arial" w:cs="Arial"/>
      <w:sz w:val="24"/>
      <w:szCs w:val="24"/>
    </w:rPr>
  </w:style>
  <w:style w:type="character" w:styleId="Strk">
    <w:name w:val="Strong"/>
    <w:basedOn w:val="Standardskrifttypeiafsnit"/>
    <w:uiPriority w:val="22"/>
    <w:qFormat/>
    <w:rsid w:val="00AB56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55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31435-EF5C-4A71-BC1B-B7211351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19967</Words>
  <Characters>121802</Characters>
  <Application>Microsoft Office Word</Application>
  <DocSecurity>0</DocSecurity>
  <Lines>1015</Lines>
  <Paragraphs>282</Paragraphs>
  <ScaleCrop>false</ScaleCrop>
  <HeadingPairs>
    <vt:vector size="2" baseType="variant">
      <vt:variant>
        <vt:lpstr>Titel</vt:lpstr>
      </vt:variant>
      <vt:variant>
        <vt:i4>1</vt:i4>
      </vt:variant>
    </vt:vector>
  </HeadingPairs>
  <TitlesOfParts>
    <vt:vector size="1" baseType="lpstr">
      <vt:lpstr/>
    </vt:vector>
  </TitlesOfParts>
  <Company>Roskilde Universitet</Company>
  <LinksUpToDate>false</LinksUpToDate>
  <CharactersWithSpaces>141487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Agnete Meldgaard Hansen</dc:creator>
  <cp:keywords/>
  <dc:description/>
  <cp:lastModifiedBy>Agnete Meldgaard Hansen</cp:lastModifiedBy>
  <cp:revision>8</cp:revision>
  <dcterms:created xsi:type="dcterms:W3CDTF">2019-05-31T19:21:00Z</dcterms:created>
  <dcterms:modified xsi:type="dcterms:W3CDTF">2019-05-31T19:44:00Z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http://www.zotero.org/styles/sociology-of-health-and-illness</vt:lpwstr>
  </property>
  <property fmtid="{D5CDD505-2E9C-101B-9397-08002B2CF9AE}" pid="21" name="Mendeley Recent Style Name 9_1">
    <vt:lpwstr>Sociology of Health &amp; Illness</vt:lpwstr>
  </property>
  <property fmtid="{D5CDD505-2E9C-101B-9397-08002B2CF9AE}" pid="22" name="Mendeley Document_1">
    <vt:lpwstr>True</vt:lpwstr>
  </property>
  <property fmtid="{D5CDD505-2E9C-101B-9397-08002B2CF9AE}" pid="23" name="Mendeley Unique User Id_1">
    <vt:lpwstr>f461b415-5519-3c41-b798-11ad0af41a0f</vt:lpwstr>
  </property>
  <property fmtid="{D5CDD505-2E9C-101B-9397-08002B2CF9AE}" pid="24" name="Mendeley Citation Style_1">
    <vt:lpwstr>http://www.zotero.org/styles/sociology-of-health-and-illness</vt:lpwstr>
  </property>
</Properties>
</file>